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August 22, 2023</w:t>
      </w:r>
    </w:p>
    <w:p w:rsidR="00000000" w:rsidDel="00000000" w:rsidP="00000000" w:rsidRDefault="00000000" w:rsidRPr="00000000" w14:paraId="00000002">
      <w:pP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For Immediate Release</w:t>
      </w:r>
    </w:p>
    <w:p w:rsidR="00000000" w:rsidDel="00000000" w:rsidP="00000000" w:rsidRDefault="00000000" w:rsidRPr="00000000" w14:paraId="00000003">
      <w:pP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4">
      <w:pPr>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Slow Pulp Presents New Single/Video, “</w:t>
      </w:r>
      <w:hyperlink r:id="rId6">
        <w:r w:rsidDel="00000000" w:rsidR="00000000" w:rsidRPr="00000000">
          <w:rPr>
            <w:rFonts w:ascii="Source Sans Pro" w:cs="Source Sans Pro" w:eastAsia="Source Sans Pro" w:hAnsi="Source Sans Pro"/>
            <w:b w:val="1"/>
            <w:color w:val="1155cc"/>
            <w:sz w:val="32"/>
            <w:szCs w:val="32"/>
            <w:u w:val="single"/>
            <w:rtl w:val="0"/>
          </w:rPr>
          <w:t xml:space="preserve">Broadview</w:t>
        </w:r>
      </w:hyperlink>
      <w:r w:rsidDel="00000000" w:rsidR="00000000" w:rsidRPr="00000000">
        <w:rPr>
          <w:rFonts w:ascii="Source Sans Pro" w:cs="Source Sans Pro" w:eastAsia="Source Sans Pro" w:hAnsi="Source Sans Pro"/>
          <w:b w:val="1"/>
          <w:sz w:val="32"/>
          <w:szCs w:val="32"/>
          <w:rtl w:val="0"/>
        </w:rPr>
        <w:t xml:space="preserve">”</w:t>
      </w:r>
    </w:p>
    <w:p w:rsidR="00000000" w:rsidDel="00000000" w:rsidP="00000000" w:rsidRDefault="00000000" w:rsidRPr="00000000" w14:paraId="00000005">
      <w:pPr>
        <w:jc w:val="center"/>
        <w:rPr>
          <w:rFonts w:ascii="Source Sans Pro" w:cs="Source Sans Pro" w:eastAsia="Source Sans Pro" w:hAnsi="Source Sans Pro"/>
          <w:b w:val="1"/>
          <w:sz w:val="18"/>
          <w:szCs w:val="18"/>
        </w:rPr>
      </w:pPr>
      <w:r w:rsidDel="00000000" w:rsidR="00000000" w:rsidRPr="00000000">
        <w:rPr>
          <w:rtl w:val="0"/>
        </w:rPr>
      </w:r>
    </w:p>
    <w:p w:rsidR="00000000" w:rsidDel="00000000" w:rsidP="00000000" w:rsidRDefault="00000000" w:rsidRPr="00000000" w14:paraId="00000006">
      <w:pPr>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New Album, </w:t>
      </w:r>
      <w:r w:rsidDel="00000000" w:rsidR="00000000" w:rsidRPr="00000000">
        <w:rPr>
          <w:rFonts w:ascii="Source Sans Pro" w:cs="Source Sans Pro" w:eastAsia="Source Sans Pro" w:hAnsi="Source Sans Pro"/>
          <w:b w:val="1"/>
          <w:i w:val="1"/>
          <w:sz w:val="32"/>
          <w:szCs w:val="32"/>
          <w:rtl w:val="0"/>
        </w:rPr>
        <w:t xml:space="preserve">Yard, </w:t>
      </w:r>
      <w:r w:rsidDel="00000000" w:rsidR="00000000" w:rsidRPr="00000000">
        <w:rPr>
          <w:rFonts w:ascii="Source Sans Pro" w:cs="Source Sans Pro" w:eastAsia="Source Sans Pro" w:hAnsi="Source Sans Pro"/>
          <w:b w:val="1"/>
          <w:sz w:val="32"/>
          <w:szCs w:val="32"/>
          <w:rtl w:val="0"/>
        </w:rPr>
        <w:t xml:space="preserve">Out September 29th On ANTI-</w:t>
      </w:r>
    </w:p>
    <w:p w:rsidR="00000000" w:rsidDel="00000000" w:rsidP="00000000" w:rsidRDefault="00000000" w:rsidRPr="00000000" w14:paraId="00000007">
      <w:pPr>
        <w:jc w:val="center"/>
        <w:rPr>
          <w:rFonts w:ascii="Source Sans Pro" w:cs="Source Sans Pro" w:eastAsia="Source Sans Pro" w:hAnsi="Source Sans Pro"/>
          <w:b w:val="1"/>
          <w:sz w:val="20"/>
          <w:szCs w:val="20"/>
        </w:rPr>
      </w:pPr>
      <w:r w:rsidDel="00000000" w:rsidR="00000000" w:rsidRPr="00000000">
        <w:rPr>
          <w:rtl w:val="0"/>
        </w:rPr>
      </w:r>
    </w:p>
    <w:p w:rsidR="00000000" w:rsidDel="00000000" w:rsidP="00000000" w:rsidRDefault="00000000" w:rsidRPr="00000000" w14:paraId="00000008">
      <w:pPr>
        <w:jc w:val="center"/>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North American Tour October 4th — November 11th</w:t>
      </w:r>
    </w:p>
    <w:p w:rsidR="00000000" w:rsidDel="00000000" w:rsidP="00000000" w:rsidRDefault="00000000" w:rsidRPr="00000000" w14:paraId="00000009">
      <w:pPr>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5762625" cy="4701663"/>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762625" cy="4701663"/>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Photo Credit: Alexa Viscius</w:t>
      </w:r>
    </w:p>
    <w:p w:rsidR="00000000" w:rsidDel="00000000" w:rsidP="00000000" w:rsidRDefault="00000000" w:rsidRPr="00000000" w14:paraId="0000000B">
      <w:pPr>
        <w:jc w:val="center"/>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C">
      <w:pPr>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w:t>
      </w:r>
      <w:r w:rsidDel="00000000" w:rsidR="00000000" w:rsidRPr="00000000">
        <w:rPr>
          <w:rFonts w:ascii="Source Sans Pro" w:cs="Source Sans Pro" w:eastAsia="Source Sans Pro" w:hAnsi="Source Sans Pro"/>
          <w:i w:val="1"/>
          <w:sz w:val="24"/>
          <w:szCs w:val="24"/>
          <w:rtl w:val="0"/>
        </w:rPr>
        <w:t xml:space="preserve">Yard</w:t>
      </w:r>
      <w:r w:rsidDel="00000000" w:rsidR="00000000" w:rsidRPr="00000000">
        <w:rPr>
          <w:rFonts w:ascii="Source Sans Pro" w:cs="Source Sans Pro" w:eastAsia="Source Sans Pro" w:hAnsi="Source Sans Pro"/>
          <w:sz w:val="24"/>
          <w:szCs w:val="24"/>
          <w:rtl w:val="0"/>
        </w:rPr>
        <w:t xml:space="preserve">] shows off their impressive range, which veers from alt-country to introspective folk to zippy guitar pop numbers.” — </w:t>
      </w:r>
      <w:r w:rsidDel="00000000" w:rsidR="00000000" w:rsidRPr="00000000">
        <w:rPr>
          <w:rFonts w:ascii="Source Sans Pro" w:cs="Source Sans Pro" w:eastAsia="Source Sans Pro" w:hAnsi="Source Sans Pro"/>
          <w:i w:val="1"/>
          <w:sz w:val="24"/>
          <w:szCs w:val="24"/>
          <w:rtl w:val="0"/>
        </w:rPr>
        <w:t xml:space="preserve">Uproxx</w:t>
      </w:r>
    </w:p>
    <w:p w:rsidR="00000000" w:rsidDel="00000000" w:rsidP="00000000" w:rsidRDefault="00000000" w:rsidRPr="00000000" w14:paraId="0000000D">
      <w:pPr>
        <w:jc w:val="left"/>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0E">
      <w:pPr>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“'Doubt' is a tender and melodic song with a laid back vibe that masks its dark center.” — </w:t>
      </w:r>
      <w:r w:rsidDel="00000000" w:rsidR="00000000" w:rsidRPr="00000000">
        <w:rPr>
          <w:rFonts w:ascii="Source Sans Pro" w:cs="Source Sans Pro" w:eastAsia="Source Sans Pro" w:hAnsi="Source Sans Pro"/>
          <w:i w:val="1"/>
          <w:sz w:val="24"/>
          <w:szCs w:val="24"/>
          <w:rtl w:val="0"/>
        </w:rPr>
        <w:t xml:space="preserve">The FADER</w:t>
      </w:r>
    </w:p>
    <w:p w:rsidR="00000000" w:rsidDel="00000000" w:rsidP="00000000" w:rsidRDefault="00000000" w:rsidRPr="00000000" w14:paraId="0000000F">
      <w:pPr>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0">
      <w:pPr>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“[‘Doubt’ calls] to mind the most endlessly replayable alt-radio gems of the early 2000s.” — </w:t>
      </w:r>
      <w:r w:rsidDel="00000000" w:rsidR="00000000" w:rsidRPr="00000000">
        <w:rPr>
          <w:rFonts w:ascii="Source Sans Pro" w:cs="Source Sans Pro" w:eastAsia="Source Sans Pro" w:hAnsi="Source Sans Pro"/>
          <w:i w:val="1"/>
          <w:sz w:val="24"/>
          <w:szCs w:val="24"/>
          <w:rtl w:val="0"/>
        </w:rPr>
        <w:t xml:space="preserve">Consequence</w:t>
      </w:r>
    </w:p>
    <w:p w:rsidR="00000000" w:rsidDel="00000000" w:rsidP="00000000" w:rsidRDefault="00000000" w:rsidRPr="00000000" w14:paraId="00000011">
      <w:pPr>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2">
      <w:pPr>
        <w:jc w:val="center"/>
        <w:rPr>
          <w:rFonts w:ascii="Source Sans Pro" w:cs="Source Sans Pro" w:eastAsia="Source Sans Pro" w:hAnsi="Source Sans Pro"/>
          <w:i w:val="1"/>
          <w:sz w:val="24"/>
          <w:szCs w:val="24"/>
        </w:rPr>
      </w:pPr>
      <w:r w:rsidDel="00000000" w:rsidR="00000000" w:rsidRPr="00000000">
        <w:rPr>
          <w:rFonts w:ascii="Source Sans Pro" w:cs="Source Sans Pro" w:eastAsia="Source Sans Pro" w:hAnsi="Source Sans Pro"/>
          <w:sz w:val="24"/>
          <w:szCs w:val="24"/>
          <w:rtl w:val="0"/>
        </w:rPr>
        <w:t xml:space="preserve">“Slow Pulp’s ‘Slugs’ was made for that hazy and sweet late summer crush.” — </w:t>
      </w:r>
      <w:r w:rsidDel="00000000" w:rsidR="00000000" w:rsidRPr="00000000">
        <w:rPr>
          <w:rFonts w:ascii="Source Sans Pro" w:cs="Source Sans Pro" w:eastAsia="Source Sans Pro" w:hAnsi="Source Sans Pro"/>
          <w:i w:val="1"/>
          <w:sz w:val="24"/>
          <w:szCs w:val="24"/>
          <w:rtl w:val="0"/>
        </w:rPr>
        <w:t xml:space="preserve">NYLON</w:t>
      </w:r>
    </w:p>
    <w:p w:rsidR="00000000" w:rsidDel="00000000" w:rsidP="00000000" w:rsidRDefault="00000000" w:rsidRPr="00000000" w14:paraId="00000013">
      <w:pPr>
        <w:jc w:val="center"/>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14">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Slow Pulp </w:t>
      </w:r>
      <w:r w:rsidDel="00000000" w:rsidR="00000000" w:rsidRPr="00000000">
        <w:rPr>
          <w:rFonts w:ascii="Source Sans Pro" w:cs="Source Sans Pro" w:eastAsia="Source Sans Pro" w:hAnsi="Source Sans Pro"/>
          <w:sz w:val="24"/>
          <w:szCs w:val="24"/>
          <w:rtl w:val="0"/>
        </w:rPr>
        <w:t xml:space="preserve">— the Chicago-via-Madison quartet composed of vocalist </w:t>
      </w:r>
      <w:r w:rsidDel="00000000" w:rsidR="00000000" w:rsidRPr="00000000">
        <w:rPr>
          <w:rFonts w:ascii="Source Sans Pro" w:cs="Source Sans Pro" w:eastAsia="Source Sans Pro" w:hAnsi="Source Sans Pro"/>
          <w:b w:val="1"/>
          <w:sz w:val="24"/>
          <w:szCs w:val="24"/>
          <w:rtl w:val="0"/>
        </w:rPr>
        <w:t xml:space="preserve">Emily Massey</w:t>
      </w:r>
      <w:r w:rsidDel="00000000" w:rsidR="00000000" w:rsidRPr="00000000">
        <w:rPr>
          <w:rFonts w:ascii="Source Sans Pro" w:cs="Source Sans Pro" w:eastAsia="Source Sans Pro" w:hAnsi="Source Sans Pro"/>
          <w:sz w:val="24"/>
          <w:szCs w:val="24"/>
          <w:rtl w:val="0"/>
        </w:rPr>
        <w:t xml:space="preserve">, guitarist/producer </w:t>
      </w:r>
      <w:r w:rsidDel="00000000" w:rsidR="00000000" w:rsidRPr="00000000">
        <w:rPr>
          <w:rFonts w:ascii="Source Sans Pro" w:cs="Source Sans Pro" w:eastAsia="Source Sans Pro" w:hAnsi="Source Sans Pro"/>
          <w:b w:val="1"/>
          <w:sz w:val="24"/>
          <w:szCs w:val="24"/>
          <w:rtl w:val="0"/>
        </w:rPr>
        <w:t xml:space="preserve">Henry Stoehr</w:t>
      </w:r>
      <w:r w:rsidDel="00000000" w:rsidR="00000000" w:rsidRPr="00000000">
        <w:rPr>
          <w:rFonts w:ascii="Source Sans Pro" w:cs="Source Sans Pro" w:eastAsia="Source Sans Pro" w:hAnsi="Source Sans Pro"/>
          <w:sz w:val="24"/>
          <w:szCs w:val="24"/>
          <w:rtl w:val="0"/>
        </w:rPr>
        <w:t xml:space="preserve">, bassist </w:t>
      </w:r>
      <w:r w:rsidDel="00000000" w:rsidR="00000000" w:rsidRPr="00000000">
        <w:rPr>
          <w:rFonts w:ascii="Source Sans Pro" w:cs="Source Sans Pro" w:eastAsia="Source Sans Pro" w:hAnsi="Source Sans Pro"/>
          <w:b w:val="1"/>
          <w:sz w:val="24"/>
          <w:szCs w:val="24"/>
          <w:rtl w:val="0"/>
        </w:rPr>
        <w:t xml:space="preserve">Alex Leeds</w:t>
      </w:r>
      <w:r w:rsidDel="00000000" w:rsidR="00000000" w:rsidRPr="00000000">
        <w:rPr>
          <w:rFonts w:ascii="Source Sans Pro" w:cs="Source Sans Pro" w:eastAsia="Source Sans Pro" w:hAnsi="Source Sans Pro"/>
          <w:sz w:val="24"/>
          <w:szCs w:val="24"/>
          <w:rtl w:val="0"/>
        </w:rPr>
        <w:t xml:space="preserve">, and drummer </w:t>
      </w:r>
      <w:r w:rsidDel="00000000" w:rsidR="00000000" w:rsidRPr="00000000">
        <w:rPr>
          <w:rFonts w:ascii="Source Sans Pro" w:cs="Source Sans Pro" w:eastAsia="Source Sans Pro" w:hAnsi="Source Sans Pro"/>
          <w:b w:val="1"/>
          <w:sz w:val="24"/>
          <w:szCs w:val="24"/>
          <w:rtl w:val="0"/>
        </w:rPr>
        <w:t xml:space="preserve">Teddy Mathews </w:t>
      </w:r>
      <w:r w:rsidDel="00000000" w:rsidR="00000000" w:rsidRPr="00000000">
        <w:rPr>
          <w:rFonts w:ascii="Source Sans Pro" w:cs="Source Sans Pro" w:eastAsia="Source Sans Pro" w:hAnsi="Source Sans Pro"/>
          <w:sz w:val="24"/>
          <w:szCs w:val="24"/>
          <w:rtl w:val="0"/>
        </w:rPr>
        <w:t xml:space="preserve">— presents the new single/visualizer, “</w:t>
      </w:r>
      <w:r w:rsidDel="00000000" w:rsidR="00000000" w:rsidRPr="00000000">
        <w:rPr>
          <w:rFonts w:ascii="Source Sans Pro" w:cs="Source Sans Pro" w:eastAsia="Source Sans Pro" w:hAnsi="Source Sans Pro"/>
          <w:b w:val="1"/>
          <w:sz w:val="24"/>
          <w:szCs w:val="24"/>
          <w:rtl w:val="0"/>
        </w:rPr>
        <w:t xml:space="preserve">Broadview</w:t>
      </w:r>
      <w:r w:rsidDel="00000000" w:rsidR="00000000" w:rsidRPr="00000000">
        <w:rPr>
          <w:rFonts w:ascii="Source Sans Pro" w:cs="Source Sans Pro" w:eastAsia="Source Sans Pro" w:hAnsi="Source Sans Pro"/>
          <w:sz w:val="24"/>
          <w:szCs w:val="24"/>
          <w:rtl w:val="0"/>
        </w:rPr>
        <w:t xml:space="preserve">,” from their highly anticipated new album, </w:t>
      </w:r>
      <w:r w:rsidDel="00000000" w:rsidR="00000000" w:rsidRPr="00000000">
        <w:rPr>
          <w:rFonts w:ascii="Source Sans Pro" w:cs="Source Sans Pro" w:eastAsia="Source Sans Pro" w:hAnsi="Source Sans Pro"/>
          <w:b w:val="1"/>
          <w:i w:val="1"/>
          <w:sz w:val="24"/>
          <w:szCs w:val="24"/>
          <w:rtl w:val="0"/>
        </w:rPr>
        <w:t xml:space="preserve">Yard</w:t>
      </w:r>
      <w:r w:rsidDel="00000000" w:rsidR="00000000" w:rsidRPr="00000000">
        <w:rPr>
          <w:rFonts w:ascii="Source Sans Pro" w:cs="Source Sans Pro" w:eastAsia="Source Sans Pro" w:hAnsi="Source Sans Pro"/>
          <w:sz w:val="24"/>
          <w:szCs w:val="24"/>
          <w:rtl w:val="0"/>
        </w:rPr>
        <w:t xml:space="preserve">, out </w:t>
      </w:r>
      <w:r w:rsidDel="00000000" w:rsidR="00000000" w:rsidRPr="00000000">
        <w:rPr>
          <w:rFonts w:ascii="Source Sans Pro" w:cs="Source Sans Pro" w:eastAsia="Source Sans Pro" w:hAnsi="Source Sans Pro"/>
          <w:b w:val="1"/>
          <w:sz w:val="24"/>
          <w:szCs w:val="24"/>
          <w:rtl w:val="0"/>
        </w:rPr>
        <w:t xml:space="preserve">September 29th</w:t>
      </w:r>
      <w:r w:rsidDel="00000000" w:rsidR="00000000" w:rsidRPr="00000000">
        <w:rPr>
          <w:rFonts w:ascii="Source Sans Pro" w:cs="Source Sans Pro" w:eastAsia="Source Sans Pro" w:hAnsi="Source Sans Pro"/>
          <w:sz w:val="24"/>
          <w:szCs w:val="24"/>
          <w:rtl w:val="0"/>
        </w:rPr>
        <w:t xml:space="preserve"> on </w:t>
      </w:r>
      <w:r w:rsidDel="00000000" w:rsidR="00000000" w:rsidRPr="00000000">
        <w:rPr>
          <w:rFonts w:ascii="Source Sans Pro" w:cs="Source Sans Pro" w:eastAsia="Source Sans Pro" w:hAnsi="Source Sans Pro"/>
          <w:b w:val="1"/>
          <w:sz w:val="24"/>
          <w:szCs w:val="24"/>
          <w:rtl w:val="0"/>
        </w:rPr>
        <w:t xml:space="preserve">ANTI-</w:t>
      </w:r>
      <w:r w:rsidDel="00000000" w:rsidR="00000000" w:rsidRPr="00000000">
        <w:rPr>
          <w:rFonts w:ascii="Source Sans Pro" w:cs="Source Sans Pro" w:eastAsia="Source Sans Pro" w:hAnsi="Source Sans Pro"/>
          <w:sz w:val="24"/>
          <w:szCs w:val="24"/>
          <w:rtl w:val="0"/>
        </w:rPr>
        <w:t xml:space="preserve">. You can feel Massey reaching new vocal heights across </w:t>
      </w:r>
      <w:r w:rsidDel="00000000" w:rsidR="00000000" w:rsidRPr="00000000">
        <w:rPr>
          <w:rFonts w:ascii="Source Sans Pro" w:cs="Source Sans Pro" w:eastAsia="Source Sans Pro" w:hAnsi="Source Sans Pro"/>
          <w:i w:val="1"/>
          <w:sz w:val="24"/>
          <w:szCs w:val="24"/>
          <w:rtl w:val="0"/>
        </w:rPr>
        <w:t xml:space="preserve">Yard</w:t>
      </w:r>
      <w:r w:rsidDel="00000000" w:rsidR="00000000" w:rsidRPr="00000000">
        <w:rPr>
          <w:rFonts w:ascii="Source Sans Pro" w:cs="Source Sans Pro" w:eastAsia="Source Sans Pro" w:hAnsi="Source Sans Pro"/>
          <w:sz w:val="24"/>
          <w:szCs w:val="24"/>
          <w:rtl w:val="0"/>
        </w:rPr>
        <w:t xml:space="preserve">, particularly on “Broadview,” a weepy Americana ballad featuring pedal steel from </w:t>
      </w:r>
      <w:r w:rsidDel="00000000" w:rsidR="00000000" w:rsidRPr="00000000">
        <w:rPr>
          <w:rFonts w:ascii="Source Sans Pro" w:cs="Source Sans Pro" w:eastAsia="Source Sans Pro" w:hAnsi="Source Sans Pro"/>
          <w:b w:val="1"/>
          <w:sz w:val="24"/>
          <w:szCs w:val="24"/>
          <w:rtl w:val="0"/>
        </w:rPr>
        <w:t xml:space="preserve">Peter Briggs</w:t>
      </w:r>
      <w:r w:rsidDel="00000000" w:rsidR="00000000" w:rsidRPr="00000000">
        <w:rPr>
          <w:rFonts w:ascii="Source Sans Pro" w:cs="Source Sans Pro" w:eastAsia="Source Sans Pro" w:hAnsi="Source Sans Pro"/>
          <w:sz w:val="24"/>
          <w:szCs w:val="24"/>
          <w:rtl w:val="0"/>
        </w:rPr>
        <w:t xml:space="preserve"> and </w:t>
      </w:r>
      <w:r w:rsidDel="00000000" w:rsidR="00000000" w:rsidRPr="00000000">
        <w:rPr>
          <w:rFonts w:ascii="Source Sans Pro" w:cs="Source Sans Pro" w:eastAsia="Source Sans Pro" w:hAnsi="Source Sans Pro"/>
          <w:b w:val="1"/>
          <w:sz w:val="24"/>
          <w:szCs w:val="24"/>
          <w:rtl w:val="0"/>
        </w:rPr>
        <w:t xml:space="preserve">Willie Christianson </w:t>
      </w:r>
      <w:r w:rsidDel="00000000" w:rsidR="00000000" w:rsidRPr="00000000">
        <w:rPr>
          <w:rFonts w:ascii="Source Sans Pro" w:cs="Source Sans Pro" w:eastAsia="Source Sans Pro" w:hAnsi="Source Sans Pro"/>
          <w:sz w:val="24"/>
          <w:szCs w:val="24"/>
          <w:rtl w:val="0"/>
        </w:rPr>
        <w:t xml:space="preserve">on the harmonica and banjo. “This song is about letting yourself fall in love for the first time in a long time,” Massey says. “After being hurt in previous relationships I was trying to decide if making the jump was worth it. Turns out it was.” The accompanying visualizer by </w:t>
      </w:r>
      <w:r w:rsidDel="00000000" w:rsidR="00000000" w:rsidRPr="00000000">
        <w:rPr>
          <w:rFonts w:ascii="Source Sans Pro" w:cs="Source Sans Pro" w:eastAsia="Source Sans Pro" w:hAnsi="Source Sans Pro"/>
          <w:b w:val="1"/>
          <w:sz w:val="24"/>
          <w:szCs w:val="24"/>
          <w:rtl w:val="0"/>
        </w:rPr>
        <w:t xml:space="preserve">Melanie Kleid</w:t>
      </w:r>
      <w:r w:rsidDel="00000000" w:rsidR="00000000" w:rsidRPr="00000000">
        <w:rPr>
          <w:rFonts w:ascii="Source Sans Pro" w:cs="Source Sans Pro" w:eastAsia="Source Sans Pro" w:hAnsi="Source Sans Pro"/>
          <w:sz w:val="24"/>
          <w:szCs w:val="24"/>
          <w:rtl w:val="0"/>
        </w:rPr>
        <w:t xml:space="preserve"> is a stunning collage of animations that evoke late-night summer love. </w:t>
      </w:r>
    </w:p>
    <w:p w:rsidR="00000000" w:rsidDel="00000000" w:rsidP="00000000" w:rsidRDefault="00000000" w:rsidRPr="00000000" w14:paraId="00000015">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6">
      <w:pPr>
        <w:spacing w:line="240" w:lineRule="auto"/>
        <w:jc w:val="left"/>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Following a wide-ranging breadth of singles —the electric “</w:t>
      </w:r>
      <w:r w:rsidDel="00000000" w:rsidR="00000000" w:rsidRPr="00000000">
        <w:rPr>
          <w:rFonts w:ascii="Source Sans Pro" w:cs="Source Sans Pro" w:eastAsia="Source Sans Pro" w:hAnsi="Source Sans Pro"/>
          <w:b w:val="1"/>
          <w:sz w:val="24"/>
          <w:szCs w:val="24"/>
          <w:rtl w:val="0"/>
        </w:rPr>
        <w:t xml:space="preserve">Cramps</w:t>
      </w:r>
      <w:r w:rsidDel="00000000" w:rsidR="00000000" w:rsidRPr="00000000">
        <w:rPr>
          <w:rFonts w:ascii="Source Sans Pro" w:cs="Source Sans Pro" w:eastAsia="Source Sans Pro" w:hAnsi="Source Sans Pro"/>
          <w:sz w:val="24"/>
          <w:szCs w:val="24"/>
          <w:rtl w:val="0"/>
        </w:rPr>
        <w:t xml:space="preserve">,” syrupy lead single “</w:t>
      </w:r>
      <w:r w:rsidDel="00000000" w:rsidR="00000000" w:rsidRPr="00000000">
        <w:rPr>
          <w:rFonts w:ascii="Source Sans Pro" w:cs="Source Sans Pro" w:eastAsia="Source Sans Pro" w:hAnsi="Source Sans Pro"/>
          <w:b w:val="1"/>
          <w:sz w:val="24"/>
          <w:szCs w:val="24"/>
          <w:rtl w:val="0"/>
        </w:rPr>
        <w:t xml:space="preserve">Slugs,</w:t>
      </w:r>
      <w:r w:rsidDel="00000000" w:rsidR="00000000" w:rsidRPr="00000000">
        <w:rPr>
          <w:rFonts w:ascii="Source Sans Pro" w:cs="Source Sans Pro" w:eastAsia="Source Sans Pro" w:hAnsi="Source Sans Pro"/>
          <w:sz w:val="24"/>
          <w:szCs w:val="24"/>
          <w:rtl w:val="0"/>
        </w:rPr>
        <w:t xml:space="preserve">” and the recently-shared anthem “</w:t>
      </w:r>
      <w:r w:rsidDel="00000000" w:rsidR="00000000" w:rsidRPr="00000000">
        <w:rPr>
          <w:rFonts w:ascii="Source Sans Pro" w:cs="Source Sans Pro" w:eastAsia="Source Sans Pro" w:hAnsi="Source Sans Pro"/>
          <w:b w:val="1"/>
          <w:sz w:val="24"/>
          <w:szCs w:val="24"/>
          <w:rtl w:val="0"/>
        </w:rPr>
        <w:t xml:space="preserve">Doubt</w:t>
      </w:r>
      <w:r w:rsidDel="00000000" w:rsidR="00000000" w:rsidRPr="00000000">
        <w:rPr>
          <w:rFonts w:ascii="Source Sans Pro" w:cs="Source Sans Pro" w:eastAsia="Source Sans Pro" w:hAnsi="Source Sans Pro"/>
          <w:sz w:val="24"/>
          <w:szCs w:val="24"/>
          <w:rtl w:val="0"/>
        </w:rPr>
        <w:t xml:space="preserve">” — “Broadview” offers another beautiful glimpse of </w:t>
      </w:r>
      <w:r w:rsidDel="00000000" w:rsidR="00000000" w:rsidRPr="00000000">
        <w:rPr>
          <w:rFonts w:ascii="Source Sans Pro" w:cs="Source Sans Pro" w:eastAsia="Source Sans Pro" w:hAnsi="Source Sans Pro"/>
          <w:i w:val="1"/>
          <w:sz w:val="24"/>
          <w:szCs w:val="24"/>
          <w:rtl w:val="0"/>
        </w:rPr>
        <w:t xml:space="preserve">Yard</w:t>
      </w:r>
      <w:r w:rsidDel="00000000" w:rsidR="00000000" w:rsidRPr="00000000">
        <w:rPr>
          <w:rFonts w:ascii="Source Sans Pro" w:cs="Source Sans Pro" w:eastAsia="Source Sans Pro" w:hAnsi="Source Sans Pro"/>
          <w:sz w:val="24"/>
          <w:szCs w:val="24"/>
          <w:rtl w:val="0"/>
        </w:rPr>
        <w:t xml:space="preserve">’s vast sonic palette. Later this fall, Slow Pulp will embark on an extensive tour in support of </w:t>
      </w:r>
      <w:r w:rsidDel="00000000" w:rsidR="00000000" w:rsidRPr="00000000">
        <w:rPr>
          <w:rFonts w:ascii="Source Sans Pro" w:cs="Source Sans Pro" w:eastAsia="Source Sans Pro" w:hAnsi="Source Sans Pro"/>
          <w:i w:val="1"/>
          <w:sz w:val="24"/>
          <w:szCs w:val="24"/>
          <w:rtl w:val="0"/>
        </w:rPr>
        <w:t xml:space="preserve">Yard</w:t>
      </w:r>
      <w:r w:rsidDel="00000000" w:rsidR="00000000" w:rsidRPr="00000000">
        <w:rPr>
          <w:rFonts w:ascii="Source Sans Pro" w:cs="Source Sans Pro" w:eastAsia="Source Sans Pro" w:hAnsi="Source Sans Pro"/>
          <w:sz w:val="24"/>
          <w:szCs w:val="24"/>
          <w:rtl w:val="0"/>
        </w:rPr>
        <w:t xml:space="preserve">, with many dates — including </w:t>
      </w:r>
      <w:r w:rsidDel="00000000" w:rsidR="00000000" w:rsidRPr="00000000">
        <w:rPr>
          <w:rFonts w:ascii="Source Sans Pro" w:cs="Source Sans Pro" w:eastAsia="Source Sans Pro" w:hAnsi="Source Sans Pro"/>
          <w:b w:val="1"/>
          <w:sz w:val="24"/>
          <w:szCs w:val="24"/>
          <w:rtl w:val="0"/>
        </w:rPr>
        <w:t xml:space="preserve">New York City</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Boston</w:t>
      </w:r>
      <w:r w:rsidDel="00000000" w:rsidR="00000000" w:rsidRPr="00000000">
        <w:rPr>
          <w:rFonts w:ascii="Source Sans Pro" w:cs="Source Sans Pro" w:eastAsia="Source Sans Pro" w:hAnsi="Source Sans Pro"/>
          <w:sz w:val="24"/>
          <w:szCs w:val="24"/>
          <w:rtl w:val="0"/>
        </w:rPr>
        <w:t xml:space="preserve">, </w:t>
      </w:r>
      <w:r w:rsidDel="00000000" w:rsidR="00000000" w:rsidRPr="00000000">
        <w:rPr>
          <w:rFonts w:ascii="Source Sans Pro" w:cs="Source Sans Pro" w:eastAsia="Source Sans Pro" w:hAnsi="Source Sans Pro"/>
          <w:b w:val="1"/>
          <w:sz w:val="24"/>
          <w:szCs w:val="24"/>
          <w:rtl w:val="0"/>
        </w:rPr>
        <w:t xml:space="preserve">Denver</w:t>
      </w:r>
      <w:r w:rsidDel="00000000" w:rsidR="00000000" w:rsidRPr="00000000">
        <w:rPr>
          <w:rFonts w:ascii="Source Sans Pro" w:cs="Source Sans Pro" w:eastAsia="Source Sans Pro" w:hAnsi="Source Sans Pro"/>
          <w:sz w:val="24"/>
          <w:szCs w:val="24"/>
          <w:rtl w:val="0"/>
        </w:rPr>
        <w:t xml:space="preserve">, and more — already </w:t>
      </w:r>
      <w:r w:rsidDel="00000000" w:rsidR="00000000" w:rsidRPr="00000000">
        <w:rPr>
          <w:rFonts w:ascii="Source Sans Pro" w:cs="Source Sans Pro" w:eastAsia="Source Sans Pro" w:hAnsi="Source Sans Pro"/>
          <w:b w:val="1"/>
          <w:sz w:val="24"/>
          <w:szCs w:val="24"/>
          <w:rtl w:val="0"/>
        </w:rPr>
        <w:t xml:space="preserve">sold out</w:t>
      </w:r>
      <w:r w:rsidDel="00000000" w:rsidR="00000000" w:rsidRPr="00000000">
        <w:rPr>
          <w:rFonts w:ascii="Source Sans Pro" w:cs="Source Sans Pro" w:eastAsia="Source Sans Pro" w:hAnsi="Source Sans Pro"/>
          <w:sz w:val="24"/>
          <w:szCs w:val="24"/>
          <w:rtl w:val="0"/>
        </w:rPr>
        <w:t xml:space="preserve">. All currently -announced dates are listed below and remaining tickets are on sale now.</w:t>
      </w:r>
    </w:p>
    <w:p w:rsidR="00000000" w:rsidDel="00000000" w:rsidP="00000000" w:rsidRDefault="00000000" w:rsidRPr="00000000" w14:paraId="00000017">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8">
      <w:pPr>
        <w:spacing w:line="240" w:lineRule="auto"/>
        <w:jc w:val="center"/>
        <w:rPr>
          <w:rFonts w:ascii="Source Sans Pro" w:cs="Source Sans Pro" w:eastAsia="Source Sans Pro" w:hAnsi="Source Sans Pro"/>
          <w:sz w:val="24"/>
          <w:szCs w:val="24"/>
        </w:rPr>
      </w:pPr>
      <w:hyperlink r:id="rId8">
        <w:r w:rsidDel="00000000" w:rsidR="00000000" w:rsidRPr="00000000">
          <w:rPr>
            <w:rFonts w:ascii="Source Sans Pro" w:cs="Source Sans Pro" w:eastAsia="Source Sans Pro" w:hAnsi="Source Sans Pro"/>
            <w:b w:val="1"/>
            <w:color w:val="1155cc"/>
            <w:sz w:val="24"/>
            <w:szCs w:val="24"/>
            <w:u w:val="single"/>
            <w:rtl w:val="0"/>
          </w:rPr>
          <w:t xml:space="preserve">Watch Slow Pulp’s “Broadview” Visualizer</w:t>
        </w:r>
      </w:hyperlink>
      <w:r w:rsidDel="00000000" w:rsidR="00000000" w:rsidRPr="00000000">
        <w:rPr>
          <w:rtl w:val="0"/>
        </w:rPr>
      </w:r>
    </w:p>
    <w:p w:rsidR="00000000" w:rsidDel="00000000" w:rsidP="00000000" w:rsidRDefault="00000000" w:rsidRPr="00000000" w14:paraId="00000019">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A">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Building upon the sticky hooks and dreamy rock seen in Slow Pulp’s earlier music, </w:t>
      </w:r>
      <w:r w:rsidDel="00000000" w:rsidR="00000000" w:rsidRPr="00000000">
        <w:rPr>
          <w:rFonts w:ascii="Source Sans Pro" w:cs="Source Sans Pro" w:eastAsia="Source Sans Pro" w:hAnsi="Source Sans Pro"/>
          <w:i w:val="1"/>
          <w:sz w:val="24"/>
          <w:szCs w:val="24"/>
          <w:rtl w:val="0"/>
        </w:rPr>
        <w:t xml:space="preserve">Yard</w:t>
      </w:r>
      <w:r w:rsidDel="00000000" w:rsidR="00000000" w:rsidRPr="00000000">
        <w:rPr>
          <w:rFonts w:ascii="Source Sans Pro" w:cs="Source Sans Pro" w:eastAsia="Source Sans Pro" w:hAnsi="Source Sans Pro"/>
          <w:sz w:val="24"/>
          <w:szCs w:val="24"/>
          <w:rtl w:val="0"/>
        </w:rPr>
        <w:t xml:space="preserve"> crafts together a </w:t>
      </w:r>
      <w:r w:rsidDel="00000000" w:rsidR="00000000" w:rsidRPr="00000000">
        <w:rPr>
          <w:rFonts w:ascii="Source Sans Pro" w:cs="Source Sans Pro" w:eastAsia="Source Sans Pro" w:hAnsi="Source Sans Pro"/>
          <w:i w:val="1"/>
          <w:sz w:val="24"/>
          <w:szCs w:val="24"/>
          <w:rtl w:val="0"/>
        </w:rPr>
        <w:t xml:space="preserve">bigger</w:t>
      </w:r>
      <w:r w:rsidDel="00000000" w:rsidR="00000000" w:rsidRPr="00000000">
        <w:rPr>
          <w:rFonts w:ascii="Source Sans Pro" w:cs="Source Sans Pro" w:eastAsia="Source Sans Pro" w:hAnsi="Source Sans Pro"/>
          <w:sz w:val="24"/>
          <w:szCs w:val="24"/>
          <w:rtl w:val="0"/>
        </w:rPr>
        <w:t xml:space="preserve"> sound. Through listless guitar, a raw-to-the-bone piano ballad, and belt-along worthy pop-punk, Slow Pulp tackles themes of isolation and the process of learning to be comfortable with yourself, along with the importance of learning to trust, love, and lean on others. The result is a lightning-in-a-bottle synthesis of what has made Slow Pulp one of the most beloved indie groups in recent memory.</w:t>
      </w:r>
    </w:p>
    <w:p w:rsidR="00000000" w:rsidDel="00000000" w:rsidP="00000000" w:rsidRDefault="00000000" w:rsidRPr="00000000" w14:paraId="0000001B">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C">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Within Slow Pulp, trust between members is evident in the playful collaboration that remains core to their creative process. Like they did on their beloved 2020 debut, </w:t>
      </w:r>
      <w:r w:rsidDel="00000000" w:rsidR="00000000" w:rsidRPr="00000000">
        <w:rPr>
          <w:rFonts w:ascii="Source Sans Pro" w:cs="Source Sans Pro" w:eastAsia="Source Sans Pro" w:hAnsi="Source Sans Pro"/>
          <w:b w:val="1"/>
          <w:i w:val="1"/>
          <w:sz w:val="24"/>
          <w:szCs w:val="24"/>
          <w:rtl w:val="0"/>
        </w:rPr>
        <w:t xml:space="preserve">Moveys</w:t>
      </w:r>
      <w:r w:rsidDel="00000000" w:rsidR="00000000" w:rsidRPr="00000000">
        <w:rPr>
          <w:rFonts w:ascii="Source Sans Pro" w:cs="Source Sans Pro" w:eastAsia="Source Sans Pro" w:hAnsi="Source Sans Pro"/>
          <w:i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Massey recorded vocals for </w:t>
      </w:r>
      <w:r w:rsidDel="00000000" w:rsidR="00000000" w:rsidRPr="00000000">
        <w:rPr>
          <w:rFonts w:ascii="Source Sans Pro" w:cs="Source Sans Pro" w:eastAsia="Source Sans Pro" w:hAnsi="Source Sans Pro"/>
          <w:i w:val="1"/>
          <w:sz w:val="24"/>
          <w:szCs w:val="24"/>
          <w:rtl w:val="0"/>
        </w:rPr>
        <w:t xml:space="preserve">Yard</w:t>
      </w:r>
      <w:r w:rsidDel="00000000" w:rsidR="00000000" w:rsidRPr="00000000">
        <w:rPr>
          <w:rFonts w:ascii="Source Sans Pro" w:cs="Source Sans Pro" w:eastAsia="Source Sans Pro" w:hAnsi="Source Sans Pro"/>
          <w:sz w:val="24"/>
          <w:szCs w:val="24"/>
          <w:rtl w:val="0"/>
        </w:rPr>
        <w:t xml:space="preserve"> with her dad, Michael, in his small home studio. “Working together we can be very honest with each other in a way that I wouldn't be able to do with a stranger or a producer that's not my family,” says Massey. “He already has so much context for what the songs are about, knowing my life so intimately. He is able to be very direct, saying things I often don't want to hear but need to hear. I think it often leads to getting the </w:t>
      </w:r>
      <w:r w:rsidDel="00000000" w:rsidR="00000000" w:rsidRPr="00000000">
        <w:rPr>
          <w:rFonts w:ascii="Source Sans Pro" w:cs="Source Sans Pro" w:eastAsia="Source Sans Pro" w:hAnsi="Source Sans Pro"/>
          <w:sz w:val="24"/>
          <w:szCs w:val="24"/>
          <w:rtl w:val="0"/>
        </w:rPr>
        <w:t xml:space="preserve">best takes out</w:t>
      </w:r>
      <w:r w:rsidDel="00000000" w:rsidR="00000000" w:rsidRPr="00000000">
        <w:rPr>
          <w:rFonts w:ascii="Source Sans Pro" w:cs="Source Sans Pro" w:eastAsia="Source Sans Pro" w:hAnsi="Source Sans Pro"/>
          <w:sz w:val="24"/>
          <w:szCs w:val="24"/>
          <w:rtl w:val="0"/>
        </w:rPr>
        <w:t xml:space="preserve"> of me.” </w:t>
      </w:r>
    </w:p>
    <w:p w:rsidR="00000000" w:rsidDel="00000000" w:rsidP="00000000" w:rsidRDefault="00000000" w:rsidRPr="00000000" w14:paraId="0000001D">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1E">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Across </w:t>
      </w:r>
      <w:r w:rsidDel="00000000" w:rsidR="00000000" w:rsidRPr="00000000">
        <w:rPr>
          <w:rFonts w:ascii="Source Sans Pro" w:cs="Source Sans Pro" w:eastAsia="Source Sans Pro" w:hAnsi="Source Sans Pro"/>
          <w:i w:val="1"/>
          <w:sz w:val="24"/>
          <w:szCs w:val="24"/>
          <w:rtl w:val="0"/>
        </w:rPr>
        <w:t xml:space="preserve">Yard</w:t>
      </w:r>
      <w:r w:rsidDel="00000000" w:rsidR="00000000" w:rsidRPr="00000000">
        <w:rPr>
          <w:rFonts w:ascii="Source Sans Pro" w:cs="Source Sans Pro" w:eastAsia="Source Sans Pro" w:hAnsi="Source Sans Pro"/>
          <w:sz w:val="24"/>
          <w:szCs w:val="24"/>
          <w:rtl w:val="0"/>
        </w:rPr>
        <w:t xml:space="preserve">, Slow Pulp nestles comfortably into pockets of nuance, impressions, contradictions—sonics and lyrics finessed together to bottle the specific tension of a feeling you’ve never quite been able to find the right words for. Perhaps this spawns from the band’s own shared history and chemistry; in various ways, the four of them grew up—are still growing up—together. </w:t>
      </w:r>
    </w:p>
    <w:p w:rsidR="00000000" w:rsidDel="00000000" w:rsidP="00000000" w:rsidRDefault="00000000" w:rsidRPr="00000000" w14:paraId="0000001F">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Source Sans Pro" w:cs="Source Sans Pro" w:eastAsia="Source Sans Pro" w:hAnsi="Source Sans Pro"/>
          <w:sz w:val="24"/>
          <w:szCs w:val="24"/>
        </w:rPr>
      </w:pPr>
      <w:hyperlink r:id="rId9">
        <w:r w:rsidDel="00000000" w:rsidR="00000000" w:rsidRPr="00000000">
          <w:rPr>
            <w:rFonts w:ascii="Source Sans Pro" w:cs="Source Sans Pro" w:eastAsia="Source Sans Pro" w:hAnsi="Source Sans Pro"/>
            <w:b w:val="1"/>
            <w:color w:val="1155cc"/>
            <w:sz w:val="24"/>
            <w:szCs w:val="24"/>
            <w:u w:val="single"/>
            <w:rtl w:val="0"/>
          </w:rPr>
          <w:t xml:space="preserve">Pre-order </w:t>
        </w:r>
      </w:hyperlink>
      <w:hyperlink r:id="rId10">
        <w:r w:rsidDel="00000000" w:rsidR="00000000" w:rsidRPr="00000000">
          <w:rPr>
            <w:rFonts w:ascii="Source Sans Pro" w:cs="Source Sans Pro" w:eastAsia="Source Sans Pro" w:hAnsi="Source Sans Pro"/>
            <w:b w:val="1"/>
            <w:i w:val="1"/>
            <w:color w:val="1155cc"/>
            <w:sz w:val="24"/>
            <w:szCs w:val="24"/>
            <w:u w:val="single"/>
            <w:rtl w:val="0"/>
          </w:rPr>
          <w:t xml:space="preserve">Yard</w:t>
        </w:r>
      </w:hyperlink>
      <w:r w:rsidDel="00000000" w:rsidR="00000000" w:rsidRPr="00000000">
        <w:rPr>
          <w:rtl w:val="0"/>
        </w:rPr>
      </w:r>
    </w:p>
    <w:p w:rsidR="00000000" w:rsidDel="00000000" w:rsidP="00000000" w:rsidRDefault="00000000" w:rsidRPr="00000000" w14:paraId="00000021">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2">
      <w:pPr>
        <w:spacing w:line="240" w:lineRule="auto"/>
        <w:jc w:val="center"/>
        <w:rPr>
          <w:rFonts w:ascii="Source Sans Pro" w:cs="Source Sans Pro" w:eastAsia="Source Sans Pro" w:hAnsi="Source Sans Pro"/>
          <w:b w:val="1"/>
          <w:sz w:val="24"/>
          <w:szCs w:val="24"/>
        </w:rPr>
      </w:pPr>
      <w:hyperlink r:id="rId11">
        <w:r w:rsidDel="00000000" w:rsidR="00000000" w:rsidRPr="00000000">
          <w:rPr>
            <w:rFonts w:ascii="Source Sans Pro" w:cs="Source Sans Pro" w:eastAsia="Source Sans Pro" w:hAnsi="Source Sans Pro"/>
            <w:b w:val="1"/>
            <w:color w:val="1155cc"/>
            <w:sz w:val="24"/>
            <w:szCs w:val="24"/>
            <w:u w:val="single"/>
            <w:rtl w:val="0"/>
          </w:rPr>
          <w:t xml:space="preserve">Watch “Slugs” Video</w:t>
        </w:r>
      </w:hyperlink>
      <w:r w:rsidDel="00000000" w:rsidR="00000000" w:rsidRPr="00000000">
        <w:rPr>
          <w:rtl w:val="0"/>
        </w:rPr>
      </w:r>
    </w:p>
    <w:p w:rsidR="00000000" w:rsidDel="00000000" w:rsidP="00000000" w:rsidRDefault="00000000" w:rsidRPr="00000000" w14:paraId="00000023">
      <w:pPr>
        <w:spacing w:line="24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4">
      <w:pPr>
        <w:spacing w:line="240" w:lineRule="auto"/>
        <w:jc w:val="center"/>
        <w:rPr>
          <w:rFonts w:ascii="Source Sans Pro" w:cs="Source Sans Pro" w:eastAsia="Source Sans Pro" w:hAnsi="Source Sans Pro"/>
          <w:b w:val="1"/>
          <w:sz w:val="24"/>
          <w:szCs w:val="24"/>
        </w:rPr>
      </w:pPr>
      <w:hyperlink r:id="rId12">
        <w:r w:rsidDel="00000000" w:rsidR="00000000" w:rsidRPr="00000000">
          <w:rPr>
            <w:rFonts w:ascii="Source Sans Pro" w:cs="Source Sans Pro" w:eastAsia="Source Sans Pro" w:hAnsi="Source Sans Pro"/>
            <w:b w:val="1"/>
            <w:color w:val="1155cc"/>
            <w:sz w:val="24"/>
            <w:szCs w:val="24"/>
            <w:u w:val="single"/>
            <w:rtl w:val="0"/>
          </w:rPr>
          <w:t xml:space="preserve">Watch “Cramps” Video</w:t>
        </w:r>
      </w:hyperlink>
      <w:r w:rsidDel="00000000" w:rsidR="00000000" w:rsidRPr="00000000">
        <w:rPr>
          <w:rtl w:val="0"/>
        </w:rPr>
      </w:r>
    </w:p>
    <w:p w:rsidR="00000000" w:rsidDel="00000000" w:rsidP="00000000" w:rsidRDefault="00000000" w:rsidRPr="00000000" w14:paraId="00000025">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26">
      <w:pPr>
        <w:spacing w:line="240" w:lineRule="auto"/>
        <w:jc w:val="center"/>
        <w:rPr>
          <w:rFonts w:ascii="Source Sans Pro" w:cs="Source Sans Pro" w:eastAsia="Source Sans Pro" w:hAnsi="Source Sans Pro"/>
          <w:b w:val="1"/>
          <w:sz w:val="24"/>
          <w:szCs w:val="24"/>
        </w:rPr>
      </w:pPr>
      <w:hyperlink r:id="rId13">
        <w:r w:rsidDel="00000000" w:rsidR="00000000" w:rsidRPr="00000000">
          <w:rPr>
            <w:rFonts w:ascii="Source Sans Pro" w:cs="Source Sans Pro" w:eastAsia="Source Sans Pro" w:hAnsi="Source Sans Pro"/>
            <w:b w:val="1"/>
            <w:color w:val="1155cc"/>
            <w:sz w:val="24"/>
            <w:szCs w:val="24"/>
            <w:u w:val="single"/>
            <w:rtl w:val="0"/>
          </w:rPr>
          <w:t xml:space="preserve">Watch “Doubt” Visualizer</w:t>
        </w:r>
      </w:hyperlink>
      <w:r w:rsidDel="00000000" w:rsidR="00000000" w:rsidRPr="00000000">
        <w:rPr>
          <w:rtl w:val="0"/>
        </w:rPr>
      </w:r>
    </w:p>
    <w:p w:rsidR="00000000" w:rsidDel="00000000" w:rsidP="00000000" w:rsidRDefault="00000000" w:rsidRPr="00000000" w14:paraId="00000027">
      <w:pPr>
        <w:spacing w:line="240" w:lineRule="auto"/>
        <w:jc w:val="left"/>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2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Slow Pulp Tour Dates:</w:t>
      </w:r>
      <w:r w:rsidDel="00000000" w:rsidR="00000000" w:rsidRPr="00000000">
        <w:rPr>
          <w:rtl w:val="0"/>
        </w:rPr>
      </w:r>
    </w:p>
    <w:p w:rsidR="00000000" w:rsidDel="00000000" w:rsidP="00000000" w:rsidRDefault="00000000" w:rsidRPr="00000000" w14:paraId="0000002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Oct. 04 - Milwaukee, WI @ Colectivo - Backroom %</w:t>
      </w:r>
    </w:p>
    <w:p w:rsidR="00000000" w:rsidDel="00000000" w:rsidP="00000000" w:rsidRDefault="00000000" w:rsidRPr="00000000" w14:paraId="0000002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Oct. 05 - Minneapolis, MN @ Amsterdam Hall %</w:t>
      </w:r>
    </w:p>
    <w:p w:rsidR="00000000" w:rsidDel="00000000" w:rsidP="00000000" w:rsidRDefault="00000000" w:rsidRPr="00000000" w14:paraId="0000002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Oct 06 - Omaha, NE @ Slowdown %</w:t>
      </w:r>
    </w:p>
    <w:p w:rsidR="00000000" w:rsidDel="00000000" w:rsidP="00000000" w:rsidRDefault="00000000" w:rsidRPr="00000000" w14:paraId="0000002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Oct. 08 - Denver, CO @ Globe Hall % - SOLD OUT</w:t>
      </w:r>
    </w:p>
    <w:p w:rsidR="00000000" w:rsidDel="00000000" w:rsidP="00000000" w:rsidRDefault="00000000" w:rsidRPr="00000000" w14:paraId="0000002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Oct. 10 - Salt Lake City, UT @ Kilby Court &amp; [Early Show]</w:t>
      </w:r>
    </w:p>
    <w:p w:rsidR="00000000" w:rsidDel="00000000" w:rsidP="00000000" w:rsidRDefault="00000000" w:rsidRPr="00000000" w14:paraId="0000002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Oct. 10 - Salt Lake City, UT @ Kilby Court % [Late Show] - SOLD OUT</w:t>
      </w:r>
    </w:p>
    <w:p w:rsidR="00000000" w:rsidDel="00000000" w:rsidP="00000000" w:rsidRDefault="00000000" w:rsidRPr="00000000" w14:paraId="0000002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Oct. 12 - Seattle, WA @ Neumos %</w:t>
      </w:r>
    </w:p>
    <w:p w:rsidR="00000000" w:rsidDel="00000000" w:rsidP="00000000" w:rsidRDefault="00000000" w:rsidRPr="00000000" w14:paraId="0000003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Oct. 13 - Vancouver, BC @ The Pearl on Granville %</w:t>
      </w:r>
    </w:p>
    <w:p w:rsidR="00000000" w:rsidDel="00000000" w:rsidP="00000000" w:rsidRDefault="00000000" w:rsidRPr="00000000" w14:paraId="0000003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Oct. 14 - Portland, OR @ Aladdin Theatre %</w:t>
      </w:r>
    </w:p>
    <w:p w:rsidR="00000000" w:rsidDel="00000000" w:rsidP="00000000" w:rsidRDefault="00000000" w:rsidRPr="00000000" w14:paraId="0000003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Oct. 16 - San Francisco, CA @ The Chapel %</w:t>
      </w:r>
    </w:p>
    <w:p w:rsidR="00000000" w:rsidDel="00000000" w:rsidP="00000000" w:rsidRDefault="00000000" w:rsidRPr="00000000" w14:paraId="0000003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Oct. 18 - Los Angeles, CA @ Teragram Ballroom %</w:t>
      </w:r>
    </w:p>
    <w:p w:rsidR="00000000" w:rsidDel="00000000" w:rsidP="00000000" w:rsidRDefault="00000000" w:rsidRPr="00000000" w14:paraId="0000003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Oct. 20 - San Diego, CA @ Voodoo % - SOLD OUT</w:t>
      </w:r>
    </w:p>
    <w:p w:rsidR="00000000" w:rsidDel="00000000" w:rsidP="00000000" w:rsidRDefault="00000000" w:rsidRPr="00000000" w14:paraId="0000003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Oct. 21 - Santa Ana, CA @ Constellation Room % - SOLD OUT</w:t>
      </w:r>
    </w:p>
    <w:p w:rsidR="00000000" w:rsidDel="00000000" w:rsidP="00000000" w:rsidRDefault="00000000" w:rsidRPr="00000000" w14:paraId="0000003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Oct. 22 - Phoenix, AZ @ Rebel Lounge %</w:t>
      </w:r>
    </w:p>
    <w:p w:rsidR="00000000" w:rsidDel="00000000" w:rsidP="00000000" w:rsidRDefault="00000000" w:rsidRPr="00000000" w14:paraId="0000003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Oct. 24 - Houston, TX @ White Oak Music Hall %</w:t>
      </w:r>
    </w:p>
    <w:p w:rsidR="00000000" w:rsidDel="00000000" w:rsidP="00000000" w:rsidRDefault="00000000" w:rsidRPr="00000000" w14:paraId="0000003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Oct. 25 - Dallas, TX @ Club Dada %</w:t>
      </w:r>
    </w:p>
    <w:p w:rsidR="00000000" w:rsidDel="00000000" w:rsidP="00000000" w:rsidRDefault="00000000" w:rsidRPr="00000000" w14:paraId="0000003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Oct. 26 - Austin, TX @ The Parish %</w:t>
      </w:r>
    </w:p>
    <w:p w:rsidR="00000000" w:rsidDel="00000000" w:rsidP="00000000" w:rsidRDefault="00000000" w:rsidRPr="00000000" w14:paraId="0000003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Oct. 28 - Atlanta, GA @ Purgatory %</w:t>
      </w:r>
    </w:p>
    <w:p w:rsidR="00000000" w:rsidDel="00000000" w:rsidP="00000000" w:rsidRDefault="00000000" w:rsidRPr="00000000" w14:paraId="0000003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Oct. 29 - Durham, NC @ Motoco %</w:t>
      </w:r>
    </w:p>
    <w:p w:rsidR="00000000" w:rsidDel="00000000" w:rsidP="00000000" w:rsidRDefault="00000000" w:rsidRPr="00000000" w14:paraId="0000003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Oct. 30 - Washington, DC @ Union Stage %</w:t>
      </w:r>
    </w:p>
    <w:p w:rsidR="00000000" w:rsidDel="00000000" w:rsidP="00000000" w:rsidRDefault="00000000" w:rsidRPr="00000000" w14:paraId="0000003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Oct. 31 - Philadelphia, PA @ The Foundry %</w:t>
      </w:r>
    </w:p>
    <w:p w:rsidR="00000000" w:rsidDel="00000000" w:rsidP="00000000" w:rsidRDefault="00000000" w:rsidRPr="00000000" w14:paraId="0000003E">
      <w:pPr>
        <w:spacing w:line="240" w:lineRule="auto"/>
        <w:jc w:val="cente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sz w:val="24"/>
          <w:szCs w:val="24"/>
          <w:rtl w:val="0"/>
        </w:rPr>
        <w:t xml:space="preserve">Wed. Nov. 1 - New York, NY @ Bowery Ballroom % - SOLD OUT</w:t>
      </w:r>
      <w:r w:rsidDel="00000000" w:rsidR="00000000" w:rsidRPr="00000000">
        <w:rPr>
          <w:rtl w:val="0"/>
        </w:rPr>
      </w:r>
    </w:p>
    <w:p w:rsidR="00000000" w:rsidDel="00000000" w:rsidP="00000000" w:rsidRDefault="00000000" w:rsidRPr="00000000" w14:paraId="0000003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3 - Boston, MA @ Brighton Music Hall % - SOLD OUT</w:t>
      </w:r>
    </w:p>
    <w:p w:rsidR="00000000" w:rsidDel="00000000" w:rsidP="00000000" w:rsidRDefault="00000000" w:rsidRPr="00000000" w14:paraId="0000004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4 - New York, NY @ Bowery Ballroom %</w:t>
      </w:r>
    </w:p>
    <w:p w:rsidR="00000000" w:rsidDel="00000000" w:rsidP="00000000" w:rsidRDefault="00000000" w:rsidRPr="00000000" w14:paraId="0000004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Nov. 6 - Montreal, QC @ Bar Le Ritz %</w:t>
      </w:r>
    </w:p>
    <w:p w:rsidR="00000000" w:rsidDel="00000000" w:rsidP="00000000" w:rsidRDefault="00000000" w:rsidRPr="00000000" w14:paraId="0000004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Nov. 7 - Toronto, ON @ Horseshoe Tavern %</w:t>
      </w:r>
    </w:p>
    <w:p w:rsidR="00000000" w:rsidDel="00000000" w:rsidP="00000000" w:rsidRDefault="00000000" w:rsidRPr="00000000" w14:paraId="0000004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Nov. 10 - Madison, WI @ Majestic Theater %</w:t>
      </w:r>
    </w:p>
    <w:p w:rsidR="00000000" w:rsidDel="00000000" w:rsidP="00000000" w:rsidRDefault="00000000" w:rsidRPr="00000000" w14:paraId="00000044">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Nov. 11 - Chicago, IL @ Thalia Hall %</w:t>
      </w:r>
    </w:p>
    <w:p w:rsidR="00000000" w:rsidDel="00000000" w:rsidP="00000000" w:rsidRDefault="00000000" w:rsidRPr="00000000" w14:paraId="0000004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Nov. 29 - Leeds, UK @ Brudenell Social Club #</w:t>
      </w:r>
    </w:p>
    <w:p w:rsidR="00000000" w:rsidDel="00000000" w:rsidP="00000000" w:rsidRDefault="00000000" w:rsidRPr="00000000" w14:paraId="0000004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Nov. 30 - Liverpool, UK @ Jimmy’s #</w:t>
      </w:r>
    </w:p>
    <w:p w:rsidR="00000000" w:rsidDel="00000000" w:rsidP="00000000" w:rsidRDefault="00000000" w:rsidRPr="00000000" w14:paraId="00000047">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1 - Glasgow, UK @ The Hug and Pint # - SOLD OUT</w:t>
      </w:r>
    </w:p>
    <w:p w:rsidR="00000000" w:rsidDel="00000000" w:rsidP="00000000" w:rsidRDefault="00000000" w:rsidRPr="00000000" w14:paraId="00000048">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2 - Dublin, IR @ The Workman's Club #</w:t>
      </w:r>
    </w:p>
    <w:p w:rsidR="00000000" w:rsidDel="00000000" w:rsidP="00000000" w:rsidRDefault="00000000" w:rsidRPr="00000000" w14:paraId="00000049">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Dec. 4 - Manchester, UK @ YES (Basement) # - SOLD OUT</w:t>
      </w:r>
    </w:p>
    <w:p w:rsidR="00000000" w:rsidDel="00000000" w:rsidP="00000000" w:rsidRDefault="00000000" w:rsidRPr="00000000" w14:paraId="0000004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Tue. Dec. 5 - Bristol, UK @ Strange Brew #</w:t>
      </w:r>
    </w:p>
    <w:p w:rsidR="00000000" w:rsidDel="00000000" w:rsidP="00000000" w:rsidRDefault="00000000" w:rsidRPr="00000000" w14:paraId="0000004B">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6 - London, UK @ The Garage # </w:t>
      </w:r>
    </w:p>
    <w:p w:rsidR="00000000" w:rsidDel="00000000" w:rsidP="00000000" w:rsidRDefault="00000000" w:rsidRPr="00000000" w14:paraId="0000004C">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7 - Brighton, UK @ The Green Door Store #</w:t>
      </w:r>
    </w:p>
    <w:p w:rsidR="00000000" w:rsidDel="00000000" w:rsidP="00000000" w:rsidRDefault="00000000" w:rsidRPr="00000000" w14:paraId="0000004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9 - Amsterdam, NL @ Paradiso Upstairs </w:t>
      </w:r>
    </w:p>
    <w:p w:rsidR="00000000" w:rsidDel="00000000" w:rsidP="00000000" w:rsidRDefault="00000000" w:rsidRPr="00000000" w14:paraId="0000004E">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Sun. Dec. 10 - Antwerp, BE @ TRIX #</w:t>
      </w:r>
    </w:p>
    <w:p w:rsidR="00000000" w:rsidDel="00000000" w:rsidP="00000000" w:rsidRDefault="00000000" w:rsidRPr="00000000" w14:paraId="0000004F">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Mon. Dec. 11 - Paris, FR @ L’International #</w:t>
      </w:r>
    </w:p>
    <w:p w:rsidR="00000000" w:rsidDel="00000000" w:rsidP="00000000" w:rsidRDefault="00000000" w:rsidRPr="00000000" w14:paraId="00000050">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Wed. Dec. 13 - Berlin, DE @ Badehaus Szimpla #</w:t>
      </w:r>
    </w:p>
    <w:p w:rsidR="00000000" w:rsidDel="00000000" w:rsidP="00000000" w:rsidRDefault="00000000" w:rsidRPr="00000000" w14:paraId="00000051">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Thu. Dec. 14 - Leipzig, DE @ Conne Island #</w:t>
      </w:r>
    </w:p>
    <w:p w:rsidR="00000000" w:rsidDel="00000000" w:rsidP="00000000" w:rsidRDefault="00000000" w:rsidRPr="00000000" w14:paraId="00000052">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Fri. Dec. 15 - Schorndorf, DE @ Manufaktur #</w:t>
      </w:r>
    </w:p>
    <w:p w:rsidR="00000000" w:rsidDel="00000000" w:rsidP="00000000" w:rsidRDefault="00000000" w:rsidRPr="00000000" w14:paraId="00000053">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Sat. Dec. 16 - Munster, DE @ Gleis 22 #</w:t>
      </w:r>
    </w:p>
    <w:p w:rsidR="00000000" w:rsidDel="00000000" w:rsidP="00000000" w:rsidRDefault="00000000" w:rsidRPr="00000000" w14:paraId="00000054">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5">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 Babehoven</w:t>
      </w:r>
    </w:p>
    <w:p w:rsidR="00000000" w:rsidDel="00000000" w:rsidP="00000000" w:rsidRDefault="00000000" w:rsidRPr="00000000" w14:paraId="00000056">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 PACKS</w:t>
      </w:r>
    </w:p>
    <w:p w:rsidR="00000000" w:rsidDel="00000000" w:rsidP="00000000" w:rsidRDefault="00000000" w:rsidRPr="00000000" w14:paraId="00000057">
      <w:pPr>
        <w:spacing w:line="240" w:lineRule="auto"/>
        <w:rPr>
          <w:rFonts w:ascii="Source Sans Pro" w:cs="Source Sans Pro" w:eastAsia="Source Sans Pro" w:hAnsi="Source Sans Pro"/>
          <w:i w:val="1"/>
          <w:sz w:val="24"/>
          <w:szCs w:val="24"/>
        </w:rPr>
      </w:pPr>
      <w:r w:rsidDel="00000000" w:rsidR="00000000" w:rsidRPr="00000000">
        <w:rPr>
          <w:rtl w:val="0"/>
        </w:rPr>
      </w:r>
    </w:p>
    <w:p w:rsidR="00000000" w:rsidDel="00000000" w:rsidP="00000000" w:rsidRDefault="00000000" w:rsidRPr="00000000" w14:paraId="00000058">
      <w:pPr>
        <w:spacing w:line="240" w:lineRule="auto"/>
        <w:jc w:val="center"/>
        <w:rPr>
          <w:rFonts w:ascii="Source Sans Pro" w:cs="Source Sans Pro" w:eastAsia="Source Sans Pro" w:hAnsi="Source Sans Pro"/>
          <w:b w:val="1"/>
          <w:sz w:val="24"/>
          <w:szCs w:val="24"/>
        </w:rPr>
      </w:pPr>
      <w:hyperlink r:id="rId14">
        <w:r w:rsidDel="00000000" w:rsidR="00000000" w:rsidRPr="00000000">
          <w:rPr>
            <w:rFonts w:ascii="Source Sans Pro" w:cs="Source Sans Pro" w:eastAsia="Source Sans Pro" w:hAnsi="Source Sans Pro"/>
            <w:b w:val="1"/>
            <w:color w:val="1155cc"/>
            <w:sz w:val="24"/>
            <w:szCs w:val="24"/>
            <w:u w:val="single"/>
            <w:rtl w:val="0"/>
          </w:rPr>
          <w:t xml:space="preserve">Download cover art &amp; hi-res images of Slow Pulp</w:t>
        </w:r>
      </w:hyperlink>
      <w:r w:rsidDel="00000000" w:rsidR="00000000" w:rsidRPr="00000000">
        <w:rPr>
          <w:rtl w:val="0"/>
        </w:rPr>
      </w:r>
    </w:p>
    <w:p w:rsidR="00000000" w:rsidDel="00000000" w:rsidP="00000000" w:rsidRDefault="00000000" w:rsidRPr="00000000" w14:paraId="00000059">
      <w:pPr>
        <w:spacing w:line="240" w:lineRule="auto"/>
        <w:jc w:val="center"/>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5A">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Pr>
        <w:drawing>
          <wp:inline distB="114300" distT="114300" distL="114300" distR="114300">
            <wp:extent cx="4526248" cy="4526248"/>
            <wp:effectExtent b="0" l="0" r="0" t="0"/>
            <wp:docPr id="1"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4526248" cy="4526248"/>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spacing w:line="240" w:lineRule="auto"/>
        <w:jc w:val="center"/>
        <w:rPr>
          <w:rFonts w:ascii="Source Sans Pro" w:cs="Source Sans Pro" w:eastAsia="Source Sans Pro" w:hAnsi="Source Sans Pro"/>
          <w:sz w:val="20"/>
          <w:szCs w:val="20"/>
        </w:rPr>
      </w:pP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Source Sans Pro" w:cs="Source Sans Pro" w:eastAsia="Source Sans Pro" w:hAnsi="Source Sans Pro"/>
          <w:i w:val="1"/>
          <w:sz w:val="20"/>
          <w:szCs w:val="20"/>
          <w:rtl w:val="0"/>
        </w:rPr>
        <w:t xml:space="preserve">Yard </w:t>
      </w:r>
      <w:r w:rsidDel="00000000" w:rsidR="00000000" w:rsidRPr="00000000">
        <w:rPr>
          <w:rFonts w:ascii="Source Sans Pro" w:cs="Source Sans Pro" w:eastAsia="Source Sans Pro" w:hAnsi="Source Sans Pro"/>
          <w:sz w:val="20"/>
          <w:szCs w:val="20"/>
          <w:rtl w:val="0"/>
        </w:rPr>
        <w:t xml:space="preserve">Cover Artwork by Henry Stoehr)</w:t>
      </w:r>
    </w:p>
    <w:p w:rsidR="00000000" w:rsidDel="00000000" w:rsidP="00000000" w:rsidRDefault="00000000" w:rsidRPr="00000000" w14:paraId="0000005C">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5D">
      <w:pPr>
        <w:spacing w:line="240" w:lineRule="auto"/>
        <w:jc w:val="cente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Slow Pulp Online</w:t>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5E">
      <w:pPr>
        <w:spacing w:line="240" w:lineRule="auto"/>
        <w:jc w:val="center"/>
        <w:rPr>
          <w:rFonts w:ascii="Source Sans Pro" w:cs="Source Sans Pro" w:eastAsia="Source Sans Pro" w:hAnsi="Source Sans Pro"/>
          <w:sz w:val="24"/>
          <w:szCs w:val="24"/>
        </w:rPr>
      </w:pPr>
      <w:hyperlink r:id="rId16">
        <w:r w:rsidDel="00000000" w:rsidR="00000000" w:rsidRPr="00000000">
          <w:rPr>
            <w:rFonts w:ascii="Source Sans Pro" w:cs="Source Sans Pro" w:eastAsia="Source Sans Pro" w:hAnsi="Source Sans Pro"/>
            <w:b w:val="1"/>
            <w:color w:val="1155cc"/>
            <w:sz w:val="24"/>
            <w:szCs w:val="24"/>
            <w:u w:val="single"/>
            <w:rtl w:val="0"/>
          </w:rPr>
          <w:t xml:space="preserve">Website</w:t>
        </w:r>
      </w:hyperlink>
      <w:r w:rsidDel="00000000" w:rsidR="00000000" w:rsidRPr="00000000">
        <w:rPr>
          <w:rFonts w:ascii="Source Sans Pro" w:cs="Source Sans Pro" w:eastAsia="Source Sans Pro" w:hAnsi="Source Sans Pro"/>
          <w:b w:val="1"/>
          <w:sz w:val="24"/>
          <w:szCs w:val="24"/>
          <w:rtl w:val="0"/>
        </w:rPr>
        <w:t xml:space="preserve"> | </w:t>
      </w:r>
      <w:hyperlink r:id="rId17">
        <w:r w:rsidDel="00000000" w:rsidR="00000000" w:rsidRPr="00000000">
          <w:rPr>
            <w:rFonts w:ascii="Source Sans Pro" w:cs="Source Sans Pro" w:eastAsia="Source Sans Pro" w:hAnsi="Source Sans Pro"/>
            <w:b w:val="1"/>
            <w:color w:val="1155cc"/>
            <w:sz w:val="24"/>
            <w:szCs w:val="24"/>
            <w:u w:val="single"/>
            <w:rtl w:val="0"/>
          </w:rPr>
          <w:t xml:space="preserve">Instagram</w:t>
        </w:r>
      </w:hyperlink>
      <w:r w:rsidDel="00000000" w:rsidR="00000000" w:rsidRPr="00000000">
        <w:rPr>
          <w:rFonts w:ascii="Source Sans Pro" w:cs="Source Sans Pro" w:eastAsia="Source Sans Pro" w:hAnsi="Source Sans Pro"/>
          <w:b w:val="1"/>
          <w:sz w:val="24"/>
          <w:szCs w:val="24"/>
          <w:rtl w:val="0"/>
        </w:rPr>
        <w:t xml:space="preserve"> </w:t>
      </w:r>
      <w:r w:rsidDel="00000000" w:rsidR="00000000" w:rsidRPr="00000000">
        <w:rPr>
          <w:rFonts w:ascii="Source Sans Pro" w:cs="Source Sans Pro" w:eastAsia="Source Sans Pro" w:hAnsi="Source Sans Pro"/>
          <w:sz w:val="24"/>
          <w:szCs w:val="24"/>
          <w:rtl w:val="0"/>
        </w:rPr>
        <w:t xml:space="preserve">| </w:t>
      </w:r>
      <w:hyperlink r:id="rId18">
        <w:r w:rsidDel="00000000" w:rsidR="00000000" w:rsidRPr="00000000">
          <w:rPr>
            <w:rFonts w:ascii="Source Sans Pro" w:cs="Source Sans Pro" w:eastAsia="Source Sans Pro" w:hAnsi="Source Sans Pro"/>
            <w:b w:val="1"/>
            <w:color w:val="1155cc"/>
            <w:sz w:val="24"/>
            <w:szCs w:val="24"/>
            <w:u w:val="single"/>
            <w:rtl w:val="0"/>
          </w:rPr>
          <w:t xml:space="preserve">Twitter</w:t>
        </w:r>
      </w:hyperlink>
      <w:r w:rsidDel="00000000" w:rsidR="00000000" w:rsidRPr="00000000">
        <w:rPr>
          <w:rFonts w:ascii="Source Sans Pro" w:cs="Source Sans Pro" w:eastAsia="Source Sans Pro" w:hAnsi="Source Sans Pro"/>
          <w:b w:val="1"/>
          <w:sz w:val="24"/>
          <w:szCs w:val="24"/>
          <w:rtl w:val="0"/>
        </w:rPr>
        <w:t xml:space="preserve"> | </w:t>
      </w:r>
      <w:hyperlink r:id="rId19">
        <w:r w:rsidDel="00000000" w:rsidR="00000000" w:rsidRPr="00000000">
          <w:rPr>
            <w:rFonts w:ascii="Source Sans Pro" w:cs="Source Sans Pro" w:eastAsia="Source Sans Pro" w:hAnsi="Source Sans Pro"/>
            <w:b w:val="1"/>
            <w:color w:val="1155cc"/>
            <w:sz w:val="24"/>
            <w:szCs w:val="24"/>
            <w:u w:val="single"/>
            <w:rtl w:val="0"/>
          </w:rPr>
          <w:t xml:space="preserve">Facebook</w:t>
        </w:r>
      </w:hyperlink>
      <w:r w:rsidDel="00000000" w:rsidR="00000000" w:rsidRPr="00000000">
        <w:rPr>
          <w:rFonts w:ascii="Source Sans Pro" w:cs="Source Sans Pro" w:eastAsia="Source Sans Pro" w:hAnsi="Source Sans Pro"/>
          <w:b w:val="1"/>
          <w:sz w:val="24"/>
          <w:szCs w:val="24"/>
          <w:rtl w:val="0"/>
        </w:rPr>
        <w:t xml:space="preserve"> | </w:t>
      </w:r>
      <w:hyperlink r:id="rId20">
        <w:r w:rsidDel="00000000" w:rsidR="00000000" w:rsidRPr="00000000">
          <w:rPr>
            <w:rFonts w:ascii="Source Sans Pro" w:cs="Source Sans Pro" w:eastAsia="Source Sans Pro" w:hAnsi="Source Sans Pro"/>
            <w:b w:val="1"/>
            <w:color w:val="1155cc"/>
            <w:sz w:val="24"/>
            <w:szCs w:val="24"/>
            <w:u w:val="single"/>
            <w:rtl w:val="0"/>
          </w:rPr>
          <w:t xml:space="preserve">Bandcamp</w:t>
        </w:r>
      </w:hyperlink>
      <w:r w:rsidDel="00000000" w:rsidR="00000000" w:rsidRPr="00000000">
        <w:rPr>
          <w:rFonts w:ascii="Source Sans Pro" w:cs="Source Sans Pro" w:eastAsia="Source Sans Pro" w:hAnsi="Source Sans Pro"/>
          <w:b w:val="1"/>
          <w:sz w:val="24"/>
          <w:szCs w:val="24"/>
          <w:rtl w:val="0"/>
        </w:rPr>
        <w:t xml:space="preserve"> | </w:t>
      </w:r>
      <w:hyperlink r:id="rId21">
        <w:r w:rsidDel="00000000" w:rsidR="00000000" w:rsidRPr="00000000">
          <w:rPr>
            <w:rFonts w:ascii="Source Sans Pro" w:cs="Source Sans Pro" w:eastAsia="Source Sans Pro" w:hAnsi="Source Sans Pro"/>
            <w:b w:val="1"/>
            <w:color w:val="1155cc"/>
            <w:sz w:val="24"/>
            <w:szCs w:val="24"/>
            <w:u w:val="single"/>
            <w:rtl w:val="0"/>
          </w:rPr>
          <w:t xml:space="preserve">ANTI- </w:t>
        </w:r>
      </w:hyperlink>
      <w:r w:rsidDel="00000000" w:rsidR="00000000" w:rsidRPr="00000000">
        <w:rPr>
          <w:rtl w:val="0"/>
        </w:rPr>
      </w:r>
    </w:p>
    <w:p w:rsidR="00000000" w:rsidDel="00000000" w:rsidP="00000000" w:rsidRDefault="00000000" w:rsidRPr="00000000" w14:paraId="0000005F">
      <w:pPr>
        <w:spacing w:line="240" w:lineRule="auto"/>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0">
      <w:pPr>
        <w:spacing w:line="240" w:lineRule="auto"/>
        <w:jc w:val="center"/>
        <w:rPr>
          <w:rFonts w:ascii="Source Sans Pro" w:cs="Source Sans Pro" w:eastAsia="Source Sans Pro" w:hAnsi="Source Sans Pro"/>
          <w:color w:val="202020"/>
          <w:sz w:val="24"/>
          <w:szCs w:val="24"/>
        </w:rPr>
      </w:pPr>
      <w:r w:rsidDel="00000000" w:rsidR="00000000" w:rsidRPr="00000000">
        <w:rPr>
          <w:rtl w:val="0"/>
        </w:rPr>
      </w:r>
    </w:p>
    <w:p w:rsidR="00000000" w:rsidDel="00000000" w:rsidP="00000000" w:rsidRDefault="00000000" w:rsidRPr="00000000" w14:paraId="00000061">
      <w:pPr>
        <w:spacing w:line="240" w:lineRule="auto"/>
        <w:rPr>
          <w:rFonts w:ascii="Source Sans Pro" w:cs="Source Sans Pro" w:eastAsia="Source Sans Pro" w:hAnsi="Source Sans Pro"/>
          <w:color w:val="202020"/>
          <w:sz w:val="24"/>
          <w:szCs w:val="24"/>
        </w:rPr>
      </w:pPr>
      <w:r w:rsidDel="00000000" w:rsidR="00000000" w:rsidRPr="00000000">
        <w:rPr>
          <w:rFonts w:ascii="Source Sans Pro" w:cs="Source Sans Pro" w:eastAsia="Source Sans Pro" w:hAnsi="Source Sans Pro"/>
          <w:color w:val="202020"/>
          <w:sz w:val="24"/>
          <w:szCs w:val="24"/>
          <w:rtl w:val="0"/>
        </w:rPr>
        <w:t xml:space="preserve">For more information, contact:</w:t>
      </w:r>
    </w:p>
    <w:p w:rsidR="00000000" w:rsidDel="00000000" w:rsidP="00000000" w:rsidRDefault="00000000" w:rsidRPr="00000000" w14:paraId="00000062">
      <w:pPr>
        <w:spacing w:line="240" w:lineRule="auto"/>
        <w:rPr>
          <w:rFonts w:ascii="Source Sans Pro" w:cs="Source Sans Pro" w:eastAsia="Source Sans Pro" w:hAnsi="Source Sans Pro"/>
          <w:color w:val="202020"/>
          <w:sz w:val="24"/>
          <w:szCs w:val="24"/>
        </w:rPr>
      </w:pPr>
      <w:r w:rsidDel="00000000" w:rsidR="00000000" w:rsidRPr="00000000">
        <w:rPr>
          <w:rFonts w:ascii="Source Sans Pro" w:cs="Source Sans Pro" w:eastAsia="Source Sans Pro" w:hAnsi="Source Sans Pro"/>
          <w:color w:val="202020"/>
          <w:sz w:val="24"/>
          <w:szCs w:val="24"/>
          <w:rtl w:val="0"/>
        </w:rPr>
        <w:t xml:space="preserve">Patrick Tilley, Jaycee Rockhold | Pitch Perfect PR</w:t>
      </w:r>
    </w:p>
    <w:p w:rsidR="00000000" w:rsidDel="00000000" w:rsidP="00000000" w:rsidRDefault="00000000" w:rsidRPr="00000000" w14:paraId="00000063">
      <w:pPr>
        <w:spacing w:line="240" w:lineRule="auto"/>
        <w:rPr>
          <w:rFonts w:ascii="Source Sans Pro" w:cs="Source Sans Pro" w:eastAsia="Source Sans Pro" w:hAnsi="Source Sans Pro"/>
          <w:sz w:val="24"/>
          <w:szCs w:val="24"/>
        </w:rPr>
      </w:pPr>
      <w:hyperlink r:id="rId22">
        <w:r w:rsidDel="00000000" w:rsidR="00000000" w:rsidRPr="00000000">
          <w:rPr>
            <w:rFonts w:ascii="Source Sans Pro" w:cs="Source Sans Pro" w:eastAsia="Source Sans Pro" w:hAnsi="Source Sans Pro"/>
            <w:color w:val="1155cc"/>
            <w:sz w:val="24"/>
            <w:szCs w:val="24"/>
            <w:u w:val="single"/>
            <w:rtl w:val="0"/>
          </w:rPr>
          <w:t xml:space="preserve">patrick@pitchperfectpr.com</w:t>
        </w:r>
      </w:hyperlink>
      <w:r w:rsidDel="00000000" w:rsidR="00000000" w:rsidRPr="00000000">
        <w:rPr>
          <w:rFonts w:ascii="Source Sans Pro" w:cs="Source Sans Pro" w:eastAsia="Source Sans Pro" w:hAnsi="Source Sans Pro"/>
          <w:sz w:val="24"/>
          <w:szCs w:val="24"/>
          <w:rtl w:val="0"/>
        </w:rPr>
        <w:t xml:space="preserve">, </w:t>
      </w:r>
      <w:hyperlink r:id="rId23">
        <w:r w:rsidDel="00000000" w:rsidR="00000000" w:rsidRPr="00000000">
          <w:rPr>
            <w:rFonts w:ascii="Source Sans Pro" w:cs="Source Sans Pro" w:eastAsia="Source Sans Pro" w:hAnsi="Source Sans Pro"/>
            <w:color w:val="1155cc"/>
            <w:sz w:val="24"/>
            <w:szCs w:val="24"/>
            <w:u w:val="single"/>
            <w:rtl w:val="0"/>
          </w:rPr>
          <w:t xml:space="preserve">jaycee@pitchperfectpr.com</w:t>
        </w:r>
      </w:hyperlink>
      <w:r w:rsidDel="00000000" w:rsidR="00000000" w:rsidRPr="00000000">
        <w:rPr>
          <w:rtl w:val="0"/>
        </w:rPr>
      </w:r>
    </w:p>
    <w:p w:rsidR="00000000" w:rsidDel="00000000" w:rsidP="00000000" w:rsidRDefault="00000000" w:rsidRPr="00000000" w14:paraId="00000064">
      <w:pPr>
        <w:spacing w:line="240" w:lineRule="auto"/>
        <w:rPr>
          <w:rFonts w:ascii="Source Sans Pro" w:cs="Source Sans Pro" w:eastAsia="Source Sans Pro" w:hAnsi="Source Sans Pro"/>
          <w:color w:val="202020"/>
          <w:sz w:val="24"/>
          <w:szCs w:val="24"/>
        </w:rPr>
      </w:pPr>
      <w:r w:rsidDel="00000000" w:rsidR="00000000" w:rsidRPr="00000000">
        <w:rPr>
          <w:rFonts w:ascii="Source Sans Pro" w:cs="Source Sans Pro" w:eastAsia="Source Sans Pro" w:hAnsi="Source Sans Pro"/>
          <w:color w:val="202020"/>
          <w:sz w:val="24"/>
          <w:szCs w:val="24"/>
          <w:rtl w:val="0"/>
        </w:rPr>
        <w:t xml:space="preserve"> </w:t>
      </w:r>
    </w:p>
    <w:p w:rsidR="00000000" w:rsidDel="00000000" w:rsidP="00000000" w:rsidRDefault="00000000" w:rsidRPr="00000000" w14:paraId="00000065">
      <w:pPr>
        <w:spacing w:line="24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w:t>
      </w:r>
      <w:r w:rsidDel="00000000" w:rsidR="00000000" w:rsidRPr="00000000">
        <w:rPr>
          <w:rtl w:val="0"/>
        </w:rPr>
      </w:r>
    </w:p>
    <w:p w:rsidR="00000000" w:rsidDel="00000000" w:rsidP="00000000" w:rsidRDefault="00000000" w:rsidRPr="00000000" w14:paraId="00000066">
      <w:pPr>
        <w:jc w:val="center"/>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67">
      <w:pPr>
        <w:jc w:val="center"/>
        <w:rPr>
          <w:rFonts w:ascii="Source Sans Pro" w:cs="Source Sans Pro" w:eastAsia="Source Sans Pro" w:hAnsi="Source Sans Pr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slowpulp.bandcamp.com/album/cramps" TargetMode="External"/><Relationship Id="rId11" Type="http://schemas.openxmlformats.org/officeDocument/2006/relationships/hyperlink" Target="https://www.youtube.com/watch?v=EAvEwUYPAOA" TargetMode="External"/><Relationship Id="rId22" Type="http://schemas.openxmlformats.org/officeDocument/2006/relationships/hyperlink" Target="mailto:patrick@pitchperfectpr.com" TargetMode="External"/><Relationship Id="rId10" Type="http://schemas.openxmlformats.org/officeDocument/2006/relationships/hyperlink" Target="https://slowpulp.ffm.to/yard" TargetMode="External"/><Relationship Id="rId21" Type="http://schemas.openxmlformats.org/officeDocument/2006/relationships/hyperlink" Target="https://www.anti.com/artists/slow-pulp/" TargetMode="External"/><Relationship Id="rId13" Type="http://schemas.openxmlformats.org/officeDocument/2006/relationships/hyperlink" Target="https://www.youtube.com/watch?v=T1CHYijS57o" TargetMode="External"/><Relationship Id="rId12" Type="http://schemas.openxmlformats.org/officeDocument/2006/relationships/hyperlink" Target="https://www.youtube.com/watch?v=u6Rzuldjyy8" TargetMode="External"/><Relationship Id="rId23" Type="http://schemas.openxmlformats.org/officeDocument/2006/relationships/hyperlink" Target="mailto:jaycee@pitchperfectp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lowpulp.ffm.to/yard" TargetMode="External"/><Relationship Id="rId15" Type="http://schemas.openxmlformats.org/officeDocument/2006/relationships/image" Target="media/image1.jpg"/><Relationship Id="rId14" Type="http://schemas.openxmlformats.org/officeDocument/2006/relationships/hyperlink" Target="http://pitchperfectpr.com/slow-pulp" TargetMode="External"/><Relationship Id="rId17" Type="http://schemas.openxmlformats.org/officeDocument/2006/relationships/hyperlink" Target="https://www.instagram.com/slowpulpband/?hl=en" TargetMode="External"/><Relationship Id="rId16" Type="http://schemas.openxmlformats.org/officeDocument/2006/relationships/hyperlink" Target="https://www.slowpulp.com/" TargetMode="External"/><Relationship Id="rId5" Type="http://schemas.openxmlformats.org/officeDocument/2006/relationships/styles" Target="styles.xml"/><Relationship Id="rId19" Type="http://schemas.openxmlformats.org/officeDocument/2006/relationships/hyperlink" Target="https://www.facebook.com/slowpulpband/" TargetMode="External"/><Relationship Id="rId6" Type="http://schemas.openxmlformats.org/officeDocument/2006/relationships/hyperlink" Target="https://www.youtube.com/watch?v=Sl2p3Ggjmuw" TargetMode="External"/><Relationship Id="rId18" Type="http://schemas.openxmlformats.org/officeDocument/2006/relationships/hyperlink" Target="https://twitter.com/slowpulpband?ref_src=twsrc%5Egoogle%7Ctwcamp%5Eserp%7Ctwgr%5Eauthor" TargetMode="External"/><Relationship Id="rId7" Type="http://schemas.openxmlformats.org/officeDocument/2006/relationships/image" Target="media/image2.jpg"/><Relationship Id="rId8" Type="http://schemas.openxmlformats.org/officeDocument/2006/relationships/hyperlink" Target="https://www.youtube.com/watch?v=Sl2p3Ggjmu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