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D4C6" w14:textId="77777777" w:rsidR="00831E93" w:rsidRDefault="00000000">
      <w:pPr>
        <w:jc w:val="center"/>
        <w:rPr>
          <w:sz w:val="18"/>
          <w:szCs w:val="18"/>
        </w:rPr>
      </w:pPr>
      <w:r>
        <w:rPr>
          <w:b/>
          <w:i/>
          <w:noProof/>
          <w:sz w:val="28"/>
          <w:szCs w:val="28"/>
        </w:rPr>
        <w:drawing>
          <wp:inline distT="114300" distB="114300" distL="114300" distR="114300" wp14:anchorId="3FA4D545" wp14:editId="3FA4D546">
            <wp:extent cx="5943600" cy="63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635000"/>
                    </a:xfrm>
                    <a:prstGeom prst="rect">
                      <a:avLst/>
                    </a:prstGeom>
                    <a:ln/>
                  </pic:spPr>
                </pic:pic>
              </a:graphicData>
            </a:graphic>
          </wp:inline>
        </w:drawing>
      </w:r>
    </w:p>
    <w:p w14:paraId="3FA4D4C7" w14:textId="77777777" w:rsidR="00831E93" w:rsidRDefault="00831E93">
      <w:pPr>
        <w:shd w:val="clear" w:color="auto" w:fill="FFFFFF"/>
        <w:jc w:val="center"/>
      </w:pPr>
    </w:p>
    <w:p w14:paraId="3FA4D4C8" w14:textId="77777777" w:rsidR="00831E93" w:rsidRDefault="00000000">
      <w:pPr>
        <w:jc w:val="center"/>
        <w:rPr>
          <w:b/>
        </w:rPr>
      </w:pPr>
      <w:r>
        <w:rPr>
          <w:b/>
          <w:sz w:val="64"/>
          <w:szCs w:val="64"/>
        </w:rPr>
        <w:t>WAXAHATCHEE</w:t>
      </w:r>
    </w:p>
    <w:p w14:paraId="3FA4D4C9" w14:textId="77777777" w:rsidR="00831E93" w:rsidRDefault="00000000">
      <w:pPr>
        <w:jc w:val="center"/>
        <w:rPr>
          <w:b/>
          <w:sz w:val="32"/>
          <w:szCs w:val="32"/>
        </w:rPr>
      </w:pPr>
      <w:r>
        <w:rPr>
          <w:b/>
          <w:sz w:val="32"/>
          <w:szCs w:val="32"/>
        </w:rPr>
        <w:t>RELEASES NEW SINGLE “</w:t>
      </w:r>
      <w:hyperlink r:id="rId5">
        <w:r>
          <w:rPr>
            <w:b/>
            <w:color w:val="1155CC"/>
            <w:sz w:val="32"/>
            <w:szCs w:val="32"/>
            <w:highlight w:val="white"/>
            <w:u w:val="single"/>
          </w:rPr>
          <w:t>365</w:t>
        </w:r>
      </w:hyperlink>
      <w:r>
        <w:rPr>
          <w:b/>
          <w:sz w:val="32"/>
          <w:szCs w:val="32"/>
        </w:rPr>
        <w:t>”</w:t>
      </w:r>
    </w:p>
    <w:p w14:paraId="3FA4D4CA" w14:textId="77777777" w:rsidR="00831E93" w:rsidRDefault="00000000">
      <w:pPr>
        <w:jc w:val="center"/>
        <w:rPr>
          <w:b/>
          <w:sz w:val="32"/>
          <w:szCs w:val="32"/>
        </w:rPr>
      </w:pPr>
      <w:r>
        <w:rPr>
          <w:b/>
          <w:sz w:val="32"/>
          <w:szCs w:val="32"/>
        </w:rPr>
        <w:t>ALONGSIDE A ONE-SHOT MUSIC VIDEO</w:t>
      </w:r>
    </w:p>
    <w:p w14:paraId="3FA4D4CB" w14:textId="77777777" w:rsidR="00831E93" w:rsidRDefault="00831E93">
      <w:pPr>
        <w:jc w:val="center"/>
        <w:rPr>
          <w:b/>
          <w:sz w:val="32"/>
          <w:szCs w:val="32"/>
        </w:rPr>
      </w:pPr>
    </w:p>
    <w:p w14:paraId="3FA4D4CC" w14:textId="77777777" w:rsidR="00831E93" w:rsidRDefault="00000000">
      <w:pPr>
        <w:jc w:val="center"/>
        <w:rPr>
          <w:b/>
          <w:sz w:val="32"/>
          <w:szCs w:val="32"/>
        </w:rPr>
      </w:pPr>
      <w:r>
        <w:rPr>
          <w:b/>
          <w:sz w:val="32"/>
          <w:szCs w:val="32"/>
        </w:rPr>
        <w:t xml:space="preserve">NEW ALBUM </w:t>
      </w:r>
      <w:hyperlink r:id="rId6">
        <w:r>
          <w:rPr>
            <w:b/>
            <w:i/>
            <w:color w:val="1155CC"/>
            <w:sz w:val="32"/>
            <w:szCs w:val="32"/>
            <w:u w:val="single"/>
          </w:rPr>
          <w:t>TIGERS BLOOD</w:t>
        </w:r>
      </w:hyperlink>
      <w:r>
        <w:rPr>
          <w:b/>
          <w:i/>
          <w:sz w:val="32"/>
          <w:szCs w:val="32"/>
        </w:rPr>
        <w:t xml:space="preserve"> </w:t>
      </w:r>
      <w:r>
        <w:rPr>
          <w:b/>
          <w:sz w:val="32"/>
          <w:szCs w:val="32"/>
        </w:rPr>
        <w:t xml:space="preserve">OUT MARCH 22ND ON ANTI- </w:t>
      </w:r>
    </w:p>
    <w:p w14:paraId="3FA4D4CD" w14:textId="77777777" w:rsidR="00831E93" w:rsidRDefault="00831E93">
      <w:pPr>
        <w:jc w:val="center"/>
        <w:rPr>
          <w:b/>
          <w:sz w:val="32"/>
          <w:szCs w:val="32"/>
        </w:rPr>
      </w:pPr>
    </w:p>
    <w:p w14:paraId="3FA4D4CE" w14:textId="77777777" w:rsidR="00831E93" w:rsidRDefault="00000000">
      <w:pPr>
        <w:jc w:val="center"/>
        <w:rPr>
          <w:b/>
          <w:sz w:val="32"/>
          <w:szCs w:val="32"/>
        </w:rPr>
      </w:pPr>
      <w:r>
        <w:rPr>
          <w:b/>
          <w:sz w:val="32"/>
          <w:szCs w:val="32"/>
        </w:rPr>
        <w:t>WORLD TOUR ANNOUNCED</w:t>
      </w:r>
    </w:p>
    <w:p w14:paraId="3FA4D4CF" w14:textId="77777777" w:rsidR="00831E93" w:rsidRDefault="00831E93">
      <w:pPr>
        <w:rPr>
          <w:b/>
          <w:sz w:val="28"/>
          <w:szCs w:val="28"/>
        </w:rPr>
      </w:pPr>
    </w:p>
    <w:p w14:paraId="3FA4D4D0" w14:textId="77777777" w:rsidR="00831E93" w:rsidRDefault="00000000">
      <w:pPr>
        <w:jc w:val="center"/>
        <w:rPr>
          <w:b/>
          <w:sz w:val="32"/>
          <w:szCs w:val="32"/>
          <w:highlight w:val="white"/>
        </w:rPr>
      </w:pPr>
      <w:r>
        <w:rPr>
          <w:b/>
          <w:noProof/>
          <w:sz w:val="32"/>
          <w:szCs w:val="32"/>
          <w:highlight w:val="white"/>
        </w:rPr>
        <w:drawing>
          <wp:inline distT="114300" distB="114300" distL="114300" distR="114300" wp14:anchorId="3FA4D547" wp14:editId="3FA4D548">
            <wp:extent cx="5943600" cy="4457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14:paraId="3FA4D4D1" w14:textId="77777777" w:rsidR="00831E93" w:rsidRDefault="00000000">
      <w:pPr>
        <w:jc w:val="center"/>
        <w:rPr>
          <w:sz w:val="18"/>
          <w:szCs w:val="18"/>
        </w:rPr>
      </w:pPr>
      <w:r>
        <w:rPr>
          <w:b/>
          <w:sz w:val="20"/>
          <w:szCs w:val="20"/>
        </w:rPr>
        <w:t xml:space="preserve">Photo Credit: Molly Matalon | download high-res </w:t>
      </w:r>
      <w:hyperlink r:id="rId8">
        <w:r>
          <w:rPr>
            <w:b/>
            <w:color w:val="1155CC"/>
            <w:sz w:val="20"/>
            <w:szCs w:val="20"/>
            <w:u w:val="single"/>
          </w:rPr>
          <w:t>here</w:t>
        </w:r>
      </w:hyperlink>
    </w:p>
    <w:p w14:paraId="3FA4D4D2" w14:textId="77777777" w:rsidR="00831E93" w:rsidRDefault="00831E93">
      <w:pPr>
        <w:rPr>
          <w:sz w:val="18"/>
          <w:szCs w:val="18"/>
        </w:rPr>
      </w:pPr>
    </w:p>
    <w:p w14:paraId="3FA4D4D3" w14:textId="77777777" w:rsidR="00831E93" w:rsidRDefault="00000000">
      <w:pPr>
        <w:jc w:val="both"/>
        <w:rPr>
          <w:color w:val="222222"/>
          <w:highlight w:val="white"/>
        </w:rPr>
      </w:pPr>
      <w:proofErr w:type="spellStart"/>
      <w:r>
        <w:rPr>
          <w:b/>
        </w:rPr>
        <w:lastRenderedPageBreak/>
        <w:t>Waxahatchee</w:t>
      </w:r>
      <w:proofErr w:type="spellEnd"/>
      <w:r>
        <w:t xml:space="preserve"> shares “</w:t>
      </w:r>
      <w:hyperlink r:id="rId9">
        <w:r>
          <w:rPr>
            <w:b/>
            <w:color w:val="1155CC"/>
            <w:highlight w:val="white"/>
            <w:u w:val="single"/>
          </w:rPr>
          <w:t>365</w:t>
        </w:r>
      </w:hyperlink>
      <w:r>
        <w:t xml:space="preserve">,” the latest from her highly anticipated upcoming album, </w:t>
      </w:r>
      <w:hyperlink r:id="rId10">
        <w:r>
          <w:rPr>
            <w:b/>
            <w:i/>
            <w:color w:val="1155CC"/>
            <w:u w:val="single"/>
          </w:rPr>
          <w:t>Tigers Blood</w:t>
        </w:r>
      </w:hyperlink>
      <w:r>
        <w:t xml:space="preserve">, out </w:t>
      </w:r>
      <w:r>
        <w:rPr>
          <w:b/>
        </w:rPr>
        <w:t>March 22nd</w:t>
      </w:r>
      <w:r>
        <w:t xml:space="preserve"> on </w:t>
      </w:r>
      <w:r>
        <w:rPr>
          <w:b/>
        </w:rPr>
        <w:t>ANTI- Records</w:t>
      </w:r>
      <w:r>
        <w:t xml:space="preserve">. The song, which features a phenomenal vocal performance, is released alongside a gorgeous one-shot music video directed by frequent collaborators Corbett Jones &amp; Nick </w:t>
      </w:r>
      <w:proofErr w:type="spellStart"/>
      <w:r>
        <w:t>Simonite</w:t>
      </w:r>
      <w:proofErr w:type="spellEnd"/>
      <w:r>
        <w:rPr>
          <w:highlight w:val="white"/>
        </w:rPr>
        <w:t>. “</w:t>
      </w:r>
      <w:r>
        <w:rPr>
          <w:i/>
          <w:color w:val="222222"/>
          <w:highlight w:val="white"/>
        </w:rPr>
        <w:t xml:space="preserve">‘365’ is a song about codependency as it pertains to addiction and relationships with addicts. It’s something I’ve dealt with a lot in my </w:t>
      </w:r>
      <w:proofErr w:type="gramStart"/>
      <w:r>
        <w:rPr>
          <w:i/>
          <w:color w:val="222222"/>
          <w:highlight w:val="white"/>
        </w:rPr>
        <w:t>life</w:t>
      </w:r>
      <w:proofErr w:type="gramEnd"/>
      <w:r>
        <w:rPr>
          <w:i/>
          <w:color w:val="222222"/>
          <w:highlight w:val="white"/>
        </w:rPr>
        <w:t xml:space="preserve"> and I really wanted to distill the nerves and emotions down to their purest form in this song,</w:t>
      </w:r>
      <w:r>
        <w:rPr>
          <w:color w:val="222222"/>
          <w:highlight w:val="white"/>
        </w:rPr>
        <w:t>” Katie Crutchfield explains. “</w:t>
      </w:r>
      <w:r>
        <w:rPr>
          <w:i/>
          <w:color w:val="222222"/>
          <w:highlight w:val="white"/>
        </w:rPr>
        <w:t>Brad Cook and I had a lot of ideas we tried for this one, but in the end, we tracked it live just him, Jake Lenderman and myself running the song a couple of times together in the room.</w:t>
      </w:r>
      <w:r>
        <w:rPr>
          <w:color w:val="222222"/>
          <w:highlight w:val="white"/>
        </w:rPr>
        <w:t>"</w:t>
      </w:r>
    </w:p>
    <w:p w14:paraId="3FA4D4D7" w14:textId="77777777" w:rsidR="00831E93" w:rsidRDefault="00831E93">
      <w:pPr>
        <w:jc w:val="both"/>
        <w:rPr>
          <w:b/>
          <w:i/>
        </w:rPr>
      </w:pPr>
    </w:p>
    <w:p w14:paraId="3FA4D4D8" w14:textId="77777777" w:rsidR="00831E93" w:rsidRDefault="00000000">
      <w:pPr>
        <w:jc w:val="both"/>
      </w:pPr>
      <w:hyperlink r:id="rId11">
        <w:r>
          <w:rPr>
            <w:b/>
            <w:i/>
            <w:color w:val="1155CC"/>
            <w:u w:val="single"/>
          </w:rPr>
          <w:t>Pitchfork</w:t>
        </w:r>
      </w:hyperlink>
      <w:r>
        <w:t xml:space="preserve">, who profiled Crutchfield today in their first cover story of 2024, saying that the album takes </w:t>
      </w:r>
      <w:proofErr w:type="spellStart"/>
      <w:r>
        <w:t>Waxahatchee</w:t>
      </w:r>
      <w:proofErr w:type="spellEnd"/>
      <w:r>
        <w:t xml:space="preserve"> “to an even higher level” and that “it includes stories of late-night fights with loved ones, friendships frayed beyond repair, and elegies for an idyllic past that may never have existed in the first place. Even the radiant love song at its peak is about coming to terms with exhaustion and despair.”</w:t>
      </w:r>
    </w:p>
    <w:p w14:paraId="3FA4D4D9" w14:textId="77777777" w:rsidR="00831E93" w:rsidRDefault="00831E93">
      <w:pPr>
        <w:jc w:val="both"/>
      </w:pPr>
    </w:p>
    <w:p w14:paraId="3FA4D4DA" w14:textId="77777777" w:rsidR="00831E93" w:rsidRDefault="00000000">
      <w:pPr>
        <w:jc w:val="both"/>
      </w:pPr>
      <w:proofErr w:type="spellStart"/>
      <w:r>
        <w:t>Waxahatchee</w:t>
      </w:r>
      <w:proofErr w:type="spellEnd"/>
      <w:r>
        <w:t xml:space="preserve"> will be on tour in North America, Europe and the UK this spring and summer in support of </w:t>
      </w:r>
      <w:r>
        <w:rPr>
          <w:i/>
        </w:rPr>
        <w:t>Tigers Blood</w:t>
      </w:r>
      <w:r>
        <w:t xml:space="preserve"> and additionally, has also announced a series of </w:t>
      </w:r>
      <w:r>
        <w:rPr>
          <w:i/>
        </w:rPr>
        <w:t>Tigers Blood</w:t>
      </w:r>
      <w:r>
        <w:t xml:space="preserve"> listening parties, starting on March 21st and hosted at independent record stores worldwide. Listening party details </w:t>
      </w:r>
      <w:hyperlink r:id="rId12">
        <w:r>
          <w:rPr>
            <w:color w:val="1155CC"/>
            <w:u w:val="single"/>
          </w:rPr>
          <w:t>here</w:t>
        </w:r>
      </w:hyperlink>
      <w:r>
        <w:t xml:space="preserve">. All tour dates </w:t>
      </w:r>
      <w:proofErr w:type="gramStart"/>
      <w:r>
        <w:t>below</w:t>
      </w:r>
      <w:proofErr w:type="gramEnd"/>
      <w:r>
        <w:t>.</w:t>
      </w:r>
    </w:p>
    <w:p w14:paraId="3FA4D4DD" w14:textId="1A6D426E" w:rsidR="00831E93" w:rsidRPr="007F389B" w:rsidRDefault="00000000">
      <w:pPr>
        <w:jc w:val="both"/>
        <w:rPr>
          <w:highlight w:val="yellow"/>
        </w:rPr>
      </w:pPr>
      <w:r>
        <w:rPr>
          <w:highlight w:val="yellow"/>
        </w:rPr>
        <w:t xml:space="preserve"> </w:t>
      </w:r>
    </w:p>
    <w:p w14:paraId="3FA4D4DE" w14:textId="77777777" w:rsidR="00831E93" w:rsidRDefault="00000000">
      <w:pPr>
        <w:jc w:val="both"/>
      </w:pPr>
      <w:r>
        <w:t xml:space="preserve">On </w:t>
      </w:r>
      <w:r>
        <w:rPr>
          <w:i/>
        </w:rPr>
        <w:t>Tigers Blood</w:t>
      </w:r>
      <w:r>
        <w:t xml:space="preserve">, Crutchfield emerges as a powerhouse – an ethnologist of the self – forever dedicated to revisiting her wins and losses. </w:t>
      </w:r>
      <w:r>
        <w:rPr>
          <w:i/>
        </w:rPr>
        <w:t>Tigers Blood</w:t>
      </w:r>
      <w:r>
        <w:t xml:space="preserve"> also finds Crutchfield folding new collaborators into her world, with performances on the album by </w:t>
      </w:r>
      <w:r>
        <w:rPr>
          <w:b/>
        </w:rPr>
        <w:t xml:space="preserve">MJ Lenderman, Spencer Tweedy and Phil Cook </w:t>
      </w:r>
      <w:r>
        <w:t>as well as trusted collaborator / producer</w:t>
      </w:r>
      <w:r>
        <w:rPr>
          <w:b/>
        </w:rPr>
        <w:t xml:space="preserve"> Brad Cook</w:t>
      </w:r>
      <w:r>
        <w:t xml:space="preserve">, whom she also worked with on her groundbreaking album </w:t>
      </w:r>
      <w:r>
        <w:rPr>
          <w:i/>
        </w:rPr>
        <w:t>Saint Cloud</w:t>
      </w:r>
      <w:r>
        <w:t>.</w:t>
      </w:r>
    </w:p>
    <w:p w14:paraId="3FA4D4DF" w14:textId="77777777" w:rsidR="00831E93" w:rsidRDefault="00831E93">
      <w:pPr>
        <w:jc w:val="both"/>
      </w:pPr>
    </w:p>
    <w:p w14:paraId="3FA4D4E0" w14:textId="77777777" w:rsidR="00831E93" w:rsidRDefault="00000000">
      <w:pPr>
        <w:jc w:val="both"/>
      </w:pPr>
      <w:r>
        <w:t xml:space="preserve">Crutchfield says that she wrote most of the songs on </w:t>
      </w:r>
      <w:r>
        <w:rPr>
          <w:i/>
        </w:rPr>
        <w:t>Tigers Blood</w:t>
      </w:r>
      <w:r>
        <w:t xml:space="preserve"> during a “hot hand spell” while on tour in 2022. And when it came time to record, Crutchfield returned to her trusted producer </w:t>
      </w:r>
      <w:r>
        <w:rPr>
          <w:b/>
        </w:rPr>
        <w:t>Brad Cook</w:t>
      </w:r>
      <w:r>
        <w:t xml:space="preserve"> and the Sonic Ranch in the border town Tornillo, Texas, a collaborator and place that also helped bring her sound to a groundbreaking turning point on 2020’s </w:t>
      </w:r>
      <w:r>
        <w:rPr>
          <w:i/>
        </w:rPr>
        <w:t>Saint Cloud</w:t>
      </w:r>
      <w:r>
        <w:t>.</w:t>
      </w:r>
    </w:p>
    <w:p w14:paraId="3FA4D4E1" w14:textId="77777777" w:rsidR="00831E93" w:rsidRDefault="00831E93">
      <w:pPr>
        <w:jc w:val="both"/>
      </w:pPr>
    </w:p>
    <w:p w14:paraId="3FA4D4E2" w14:textId="77777777" w:rsidR="00831E93" w:rsidRDefault="00000000">
      <w:pPr>
        <w:jc w:val="both"/>
      </w:pPr>
      <w:r>
        <w:rPr>
          <w:i/>
        </w:rPr>
        <w:t xml:space="preserve">Saint Cloud </w:t>
      </w:r>
      <w:r>
        <w:t xml:space="preserve">was a breakthrough album for </w:t>
      </w:r>
      <w:proofErr w:type="spellStart"/>
      <w:r>
        <w:t>Waxahatchee</w:t>
      </w:r>
      <w:proofErr w:type="spellEnd"/>
      <w:r>
        <w:t xml:space="preserve">, and despite being released in the height of the pandemic it entered #1 on Billboard’s </w:t>
      </w:r>
      <w:proofErr w:type="spellStart"/>
      <w:r>
        <w:t>Heatseekers</w:t>
      </w:r>
      <w:proofErr w:type="spellEnd"/>
      <w:r>
        <w:t xml:space="preserve"> Chart &amp; Top 10 on the Emerging Artist chart. It was a welcome musical escape for many and cemented her status as an important voice in the indie-Americana scene. Now with </w:t>
      </w:r>
      <w:r>
        <w:rPr>
          <w:i/>
        </w:rPr>
        <w:t>Tigers Blood</w:t>
      </w:r>
      <w:r>
        <w:t xml:space="preserve"> we see Crutchfield dig even deeper, the result is a complex and beautiful album that is sure to find a special place in people’s hearts once again. </w:t>
      </w:r>
    </w:p>
    <w:p w14:paraId="3FA4D4E5" w14:textId="77777777" w:rsidR="00831E93" w:rsidRDefault="00831E93">
      <w:pPr>
        <w:rPr>
          <w:sz w:val="18"/>
          <w:szCs w:val="18"/>
          <w:highlight w:val="white"/>
        </w:rPr>
      </w:pPr>
    </w:p>
    <w:p w14:paraId="3FA4D4E6" w14:textId="77777777" w:rsidR="00831E93" w:rsidRDefault="00831E93">
      <w:pPr>
        <w:rPr>
          <w:sz w:val="18"/>
          <w:szCs w:val="18"/>
          <w:highlight w:val="white"/>
        </w:rPr>
      </w:pPr>
    </w:p>
    <w:p w14:paraId="3FA4D4E7" w14:textId="77777777" w:rsidR="00831E93" w:rsidRDefault="00000000">
      <w:pPr>
        <w:rPr>
          <w:b/>
          <w:highlight w:val="white"/>
          <w:u w:val="single"/>
        </w:rPr>
      </w:pPr>
      <w:r>
        <w:rPr>
          <w:b/>
          <w:highlight w:val="white"/>
          <w:u w:val="single"/>
        </w:rPr>
        <w:t>World Tour Dates:</w:t>
      </w:r>
    </w:p>
    <w:p w14:paraId="3FA4D4E8" w14:textId="77777777" w:rsidR="00831E93" w:rsidRDefault="00000000">
      <w:pPr>
        <w:shd w:val="clear" w:color="auto" w:fill="FFFFFF"/>
        <w:rPr>
          <w:color w:val="222222"/>
        </w:rPr>
      </w:pPr>
      <w:r>
        <w:rPr>
          <w:color w:val="222222"/>
        </w:rPr>
        <w:t>April 18 – Kansas City, MO – Uptown Theater ^</w:t>
      </w:r>
    </w:p>
    <w:p w14:paraId="3FA4D4E9" w14:textId="77777777" w:rsidR="00831E93" w:rsidRDefault="00000000">
      <w:pPr>
        <w:shd w:val="clear" w:color="auto" w:fill="FFFFFF"/>
        <w:rPr>
          <w:color w:val="222222"/>
        </w:rPr>
      </w:pPr>
      <w:r>
        <w:rPr>
          <w:color w:val="222222"/>
        </w:rPr>
        <w:t>April 19 – St. Paul, MN – Palace Theatre ^</w:t>
      </w:r>
    </w:p>
    <w:p w14:paraId="3FA4D4EA" w14:textId="77777777" w:rsidR="00831E93" w:rsidRDefault="00000000">
      <w:pPr>
        <w:shd w:val="clear" w:color="auto" w:fill="FFFFFF"/>
        <w:rPr>
          <w:b/>
          <w:color w:val="222222"/>
        </w:rPr>
      </w:pPr>
      <w:r>
        <w:rPr>
          <w:color w:val="222222"/>
        </w:rPr>
        <w:t xml:space="preserve">April 20 – Chicago, IL – Salt Shed ^ </w:t>
      </w:r>
      <w:r>
        <w:rPr>
          <w:b/>
          <w:color w:val="222222"/>
        </w:rPr>
        <w:t>– SOLD OUT</w:t>
      </w:r>
    </w:p>
    <w:p w14:paraId="3FA4D4EB" w14:textId="77777777" w:rsidR="00831E93" w:rsidRDefault="00000000">
      <w:pPr>
        <w:shd w:val="clear" w:color="auto" w:fill="FFFFFF"/>
        <w:rPr>
          <w:color w:val="222222"/>
        </w:rPr>
      </w:pPr>
      <w:r>
        <w:rPr>
          <w:color w:val="222222"/>
        </w:rPr>
        <w:t>April 21 – Detroit, MI – Majestic Theatre ^</w:t>
      </w:r>
    </w:p>
    <w:p w14:paraId="3FA4D4EC" w14:textId="77777777" w:rsidR="00831E93" w:rsidRDefault="00000000">
      <w:pPr>
        <w:shd w:val="clear" w:color="auto" w:fill="FFFFFF"/>
        <w:rPr>
          <w:color w:val="222222"/>
        </w:rPr>
      </w:pPr>
      <w:r>
        <w:rPr>
          <w:color w:val="222222"/>
        </w:rPr>
        <w:lastRenderedPageBreak/>
        <w:t>April 23 – Toronto, ON – Massey Hall ^</w:t>
      </w:r>
    </w:p>
    <w:p w14:paraId="3FA4D4ED" w14:textId="77777777" w:rsidR="00831E93" w:rsidRDefault="00000000">
      <w:pPr>
        <w:shd w:val="clear" w:color="auto" w:fill="FFFFFF"/>
        <w:rPr>
          <w:color w:val="222222"/>
        </w:rPr>
      </w:pPr>
      <w:r>
        <w:rPr>
          <w:color w:val="222222"/>
        </w:rPr>
        <w:t>April 25 – New Haven, CT – Toad's Place ^</w:t>
      </w:r>
    </w:p>
    <w:p w14:paraId="3FA4D4EE" w14:textId="77777777" w:rsidR="00831E93" w:rsidRDefault="00000000">
      <w:pPr>
        <w:shd w:val="clear" w:color="auto" w:fill="FFFFFF"/>
        <w:rPr>
          <w:color w:val="222222"/>
        </w:rPr>
      </w:pPr>
      <w:r>
        <w:rPr>
          <w:color w:val="222222"/>
        </w:rPr>
        <w:t>April 26 – Boston, MA – Orpheum Theatre ^</w:t>
      </w:r>
    </w:p>
    <w:p w14:paraId="3FA4D4EF" w14:textId="77777777" w:rsidR="00831E93" w:rsidRDefault="00000000">
      <w:pPr>
        <w:shd w:val="clear" w:color="auto" w:fill="FFFFFF"/>
        <w:rPr>
          <w:color w:val="222222"/>
        </w:rPr>
      </w:pPr>
      <w:r>
        <w:rPr>
          <w:color w:val="222222"/>
        </w:rPr>
        <w:t xml:space="preserve">April 27 – Brooklyn, NY – Brooklyn Paramount Theatre ^ </w:t>
      </w:r>
      <w:r>
        <w:rPr>
          <w:b/>
          <w:color w:val="222222"/>
        </w:rPr>
        <w:t>– SOLD OUT</w:t>
      </w:r>
    </w:p>
    <w:p w14:paraId="3FA4D4F0" w14:textId="77777777" w:rsidR="00831E93" w:rsidRDefault="00000000">
      <w:pPr>
        <w:shd w:val="clear" w:color="auto" w:fill="FFFFFF"/>
        <w:rPr>
          <w:color w:val="222222"/>
        </w:rPr>
      </w:pPr>
      <w:r>
        <w:rPr>
          <w:color w:val="222222"/>
        </w:rPr>
        <w:t>April 28 – Richmond, VA – The National ^</w:t>
      </w:r>
    </w:p>
    <w:p w14:paraId="3FA4D4F1" w14:textId="77777777" w:rsidR="00831E93" w:rsidRDefault="00000000">
      <w:pPr>
        <w:shd w:val="clear" w:color="auto" w:fill="FFFFFF"/>
        <w:rPr>
          <w:color w:val="222222"/>
        </w:rPr>
      </w:pPr>
      <w:r>
        <w:rPr>
          <w:color w:val="222222"/>
        </w:rPr>
        <w:t>April 30 – Asheville, NC – The Orange Peel ^</w:t>
      </w:r>
    </w:p>
    <w:p w14:paraId="3FA4D4F2" w14:textId="77777777" w:rsidR="00831E93" w:rsidRDefault="00000000">
      <w:pPr>
        <w:shd w:val="clear" w:color="auto" w:fill="FFFFFF"/>
        <w:rPr>
          <w:color w:val="222222"/>
        </w:rPr>
      </w:pPr>
      <w:r>
        <w:rPr>
          <w:color w:val="222222"/>
        </w:rPr>
        <w:t>May 1 – Nashville, TN – Ryman Auditorium ^</w:t>
      </w:r>
    </w:p>
    <w:p w14:paraId="3FA4D4F3" w14:textId="77777777" w:rsidR="00831E93" w:rsidRDefault="00000000">
      <w:pPr>
        <w:shd w:val="clear" w:color="auto" w:fill="FFFFFF"/>
        <w:rPr>
          <w:color w:val="222222"/>
        </w:rPr>
      </w:pPr>
      <w:r>
        <w:rPr>
          <w:color w:val="222222"/>
        </w:rPr>
        <w:t>May 3 – St. Petersburg, FL – Jannus Live ^</w:t>
      </w:r>
    </w:p>
    <w:p w14:paraId="3FA4D4F4" w14:textId="77777777" w:rsidR="00831E93" w:rsidRDefault="00000000">
      <w:pPr>
        <w:shd w:val="clear" w:color="auto" w:fill="FFFFFF"/>
        <w:rPr>
          <w:color w:val="222222"/>
        </w:rPr>
      </w:pPr>
      <w:r>
        <w:rPr>
          <w:color w:val="222222"/>
        </w:rPr>
        <w:t xml:space="preserve">May 4 – Orlando, FL – The Beacham </w:t>
      </w:r>
      <w:proofErr w:type="gramStart"/>
      <w:r>
        <w:rPr>
          <w:color w:val="222222"/>
        </w:rPr>
        <w:t>Theater  ^</w:t>
      </w:r>
      <w:proofErr w:type="gramEnd"/>
    </w:p>
    <w:p w14:paraId="3FA4D4F5" w14:textId="77777777" w:rsidR="00831E93" w:rsidRDefault="00000000">
      <w:pPr>
        <w:shd w:val="clear" w:color="auto" w:fill="FFFFFF"/>
        <w:rPr>
          <w:color w:val="222222"/>
        </w:rPr>
      </w:pPr>
      <w:r>
        <w:rPr>
          <w:color w:val="222222"/>
        </w:rPr>
        <w:t>May 5 – Atlanta, GA – Shaky Knees Festival</w:t>
      </w:r>
    </w:p>
    <w:p w14:paraId="3FA4D4F6" w14:textId="77777777" w:rsidR="00831E93" w:rsidRDefault="00000000">
      <w:pPr>
        <w:shd w:val="clear" w:color="auto" w:fill="FFFFFF"/>
        <w:rPr>
          <w:color w:val="222222"/>
        </w:rPr>
      </w:pPr>
      <w:r>
        <w:rPr>
          <w:color w:val="222222"/>
        </w:rPr>
        <w:t>May 6 – Birmingham, AL – Lyric Theatre ^</w:t>
      </w:r>
    </w:p>
    <w:p w14:paraId="3FA4D4F7" w14:textId="77777777" w:rsidR="00831E93" w:rsidRDefault="00000000">
      <w:pPr>
        <w:shd w:val="clear" w:color="auto" w:fill="FFFFFF"/>
        <w:rPr>
          <w:color w:val="222222"/>
        </w:rPr>
      </w:pPr>
      <w:r>
        <w:rPr>
          <w:color w:val="222222"/>
        </w:rPr>
        <w:t>May 8 – Tulsa, OK – Cain's Ballroom ^</w:t>
      </w:r>
    </w:p>
    <w:p w14:paraId="3FA4D4F8" w14:textId="77777777" w:rsidR="00831E93" w:rsidRDefault="00000000">
      <w:pPr>
        <w:shd w:val="clear" w:color="auto" w:fill="FFFFFF"/>
        <w:rPr>
          <w:color w:val="222222"/>
        </w:rPr>
      </w:pPr>
      <w:r>
        <w:rPr>
          <w:color w:val="222222"/>
        </w:rPr>
        <w:t>May 9 – Fort Worth, TX – Tannahill's Tavern &amp; Music Hall ^</w:t>
      </w:r>
    </w:p>
    <w:p w14:paraId="3FA4D4F9" w14:textId="77777777" w:rsidR="00831E93" w:rsidRDefault="00000000">
      <w:pPr>
        <w:shd w:val="clear" w:color="auto" w:fill="FFFFFF"/>
        <w:rPr>
          <w:color w:val="222222"/>
        </w:rPr>
      </w:pPr>
      <w:r>
        <w:rPr>
          <w:color w:val="222222"/>
        </w:rPr>
        <w:t>May 10 – Houston, TX – The Heights Theater ^</w:t>
      </w:r>
    </w:p>
    <w:p w14:paraId="3FA4D4FA" w14:textId="77777777" w:rsidR="00831E93" w:rsidRDefault="00000000">
      <w:pPr>
        <w:shd w:val="clear" w:color="auto" w:fill="FFFFFF"/>
        <w:rPr>
          <w:color w:val="222222"/>
        </w:rPr>
      </w:pPr>
      <w:r>
        <w:rPr>
          <w:color w:val="222222"/>
        </w:rPr>
        <w:t>May 11 – Austin, TX – ACL Live at the Moody Theater ^</w:t>
      </w:r>
    </w:p>
    <w:p w14:paraId="3FA4D4FB" w14:textId="77777777" w:rsidR="00831E93" w:rsidRDefault="00000000">
      <w:pPr>
        <w:shd w:val="clear" w:color="auto" w:fill="FFFFFF"/>
        <w:rPr>
          <w:color w:val="222222"/>
        </w:rPr>
      </w:pPr>
      <w:r>
        <w:rPr>
          <w:color w:val="222222"/>
        </w:rPr>
        <w:t>May 13 – Phoenix, AZ – The Van Buren ^</w:t>
      </w:r>
    </w:p>
    <w:p w14:paraId="3FA4D4FC" w14:textId="77777777" w:rsidR="00831E93" w:rsidRDefault="00000000">
      <w:pPr>
        <w:shd w:val="clear" w:color="auto" w:fill="FFFFFF"/>
        <w:rPr>
          <w:color w:val="222222"/>
        </w:rPr>
      </w:pPr>
      <w:r>
        <w:rPr>
          <w:color w:val="222222"/>
        </w:rPr>
        <w:t>May 14 – San Diego, CA – The Observatory North Park ^</w:t>
      </w:r>
    </w:p>
    <w:p w14:paraId="3FA4D4FD" w14:textId="77777777" w:rsidR="00831E93" w:rsidRDefault="00000000">
      <w:pPr>
        <w:shd w:val="clear" w:color="auto" w:fill="FFFFFF"/>
        <w:rPr>
          <w:color w:val="222222"/>
        </w:rPr>
      </w:pPr>
      <w:r>
        <w:rPr>
          <w:color w:val="222222"/>
        </w:rPr>
        <w:t>May 16 – Los Angeles, CA – Hollywood Palladium ^</w:t>
      </w:r>
    </w:p>
    <w:p w14:paraId="3FA4D4FE" w14:textId="77777777" w:rsidR="00831E93" w:rsidRDefault="00000000">
      <w:pPr>
        <w:shd w:val="clear" w:color="auto" w:fill="FFFFFF"/>
        <w:rPr>
          <w:color w:val="222222"/>
        </w:rPr>
      </w:pPr>
      <w:r>
        <w:rPr>
          <w:color w:val="222222"/>
        </w:rPr>
        <w:t>May 17 – Paso Robles, CA – Barrelhouse Brewing Co. ^</w:t>
      </w:r>
    </w:p>
    <w:p w14:paraId="3FA4D4FF" w14:textId="77777777" w:rsidR="00831E93" w:rsidRDefault="00000000">
      <w:pPr>
        <w:shd w:val="clear" w:color="auto" w:fill="FFFFFF"/>
        <w:rPr>
          <w:color w:val="222222"/>
        </w:rPr>
      </w:pPr>
      <w:r>
        <w:rPr>
          <w:color w:val="222222"/>
        </w:rPr>
        <w:t>May 18 – Oakland, CA – Fox Theater ^</w:t>
      </w:r>
    </w:p>
    <w:p w14:paraId="3FA4D500" w14:textId="77777777" w:rsidR="00831E93" w:rsidRDefault="00000000">
      <w:pPr>
        <w:shd w:val="clear" w:color="auto" w:fill="FFFFFF"/>
        <w:rPr>
          <w:color w:val="222222"/>
        </w:rPr>
      </w:pPr>
      <w:r>
        <w:rPr>
          <w:color w:val="222222"/>
        </w:rPr>
        <w:t xml:space="preserve">May 19 – Sonoma, CA – Gundlach </w:t>
      </w:r>
      <w:proofErr w:type="spellStart"/>
      <w:r>
        <w:rPr>
          <w:color w:val="222222"/>
        </w:rPr>
        <w:t>Bundschu</w:t>
      </w:r>
      <w:proofErr w:type="spellEnd"/>
      <w:r>
        <w:rPr>
          <w:color w:val="222222"/>
        </w:rPr>
        <w:t xml:space="preserve"> Winery ^ </w:t>
      </w:r>
      <w:r>
        <w:rPr>
          <w:b/>
          <w:color w:val="222222"/>
        </w:rPr>
        <w:t>– SOLD OUT</w:t>
      </w:r>
    </w:p>
    <w:p w14:paraId="3FA4D501" w14:textId="77777777" w:rsidR="00831E93" w:rsidRDefault="00000000">
      <w:pPr>
        <w:shd w:val="clear" w:color="auto" w:fill="FFFFFF"/>
        <w:rPr>
          <w:color w:val="222222"/>
        </w:rPr>
      </w:pPr>
      <w:r>
        <w:rPr>
          <w:color w:val="222222"/>
        </w:rPr>
        <w:t>May 21 – Salt Lake City, UT – The Depot ^</w:t>
      </w:r>
    </w:p>
    <w:p w14:paraId="3FA4D502" w14:textId="77777777" w:rsidR="00831E93" w:rsidRDefault="00000000">
      <w:pPr>
        <w:shd w:val="clear" w:color="auto" w:fill="FFFFFF"/>
        <w:rPr>
          <w:color w:val="222222"/>
        </w:rPr>
      </w:pPr>
      <w:r>
        <w:rPr>
          <w:color w:val="222222"/>
        </w:rPr>
        <w:t>May 23 – Denver, CO – The Mission Ballroom ^</w:t>
      </w:r>
    </w:p>
    <w:p w14:paraId="3FA4D503" w14:textId="77777777" w:rsidR="00831E93" w:rsidRDefault="00000000">
      <w:pPr>
        <w:shd w:val="clear" w:color="auto" w:fill="FFFFFF"/>
        <w:rPr>
          <w:color w:val="222222"/>
        </w:rPr>
      </w:pPr>
      <w:r>
        <w:rPr>
          <w:color w:val="222222"/>
        </w:rPr>
        <w:t>July 11 – Amsterdam, NL – Paradiso ~</w:t>
      </w:r>
    </w:p>
    <w:p w14:paraId="3FA4D504" w14:textId="77777777" w:rsidR="00831E93" w:rsidRDefault="00000000">
      <w:pPr>
        <w:shd w:val="clear" w:color="auto" w:fill="FFFFFF"/>
        <w:rPr>
          <w:color w:val="222222"/>
        </w:rPr>
      </w:pPr>
      <w:r>
        <w:rPr>
          <w:color w:val="222222"/>
        </w:rPr>
        <w:t xml:space="preserve">July 12 – Köln, DE – </w:t>
      </w:r>
      <w:proofErr w:type="spellStart"/>
      <w:r>
        <w:rPr>
          <w:color w:val="222222"/>
        </w:rPr>
        <w:t>Gebäude</w:t>
      </w:r>
      <w:proofErr w:type="spellEnd"/>
      <w:r>
        <w:rPr>
          <w:color w:val="222222"/>
        </w:rPr>
        <w:t xml:space="preserve"> 9 ~</w:t>
      </w:r>
    </w:p>
    <w:p w14:paraId="3FA4D505" w14:textId="77777777" w:rsidR="00831E93" w:rsidRDefault="00000000">
      <w:pPr>
        <w:shd w:val="clear" w:color="auto" w:fill="FFFFFF"/>
        <w:rPr>
          <w:color w:val="222222"/>
        </w:rPr>
      </w:pPr>
      <w:r>
        <w:rPr>
          <w:color w:val="222222"/>
        </w:rPr>
        <w:t>July 13 – Hamburg, DE – Mojo Club ~</w:t>
      </w:r>
    </w:p>
    <w:p w14:paraId="3FA4D506" w14:textId="77777777" w:rsidR="00831E93" w:rsidRDefault="00000000">
      <w:pPr>
        <w:shd w:val="clear" w:color="auto" w:fill="FFFFFF"/>
        <w:rPr>
          <w:color w:val="222222"/>
        </w:rPr>
      </w:pPr>
      <w:r>
        <w:rPr>
          <w:color w:val="222222"/>
        </w:rPr>
        <w:t xml:space="preserve">July 14 – Bruges, BE – </w:t>
      </w:r>
      <w:proofErr w:type="spellStart"/>
      <w:r>
        <w:rPr>
          <w:color w:val="222222"/>
        </w:rPr>
        <w:t>CactusfestivalJuly</w:t>
      </w:r>
      <w:proofErr w:type="spellEnd"/>
      <w:r>
        <w:rPr>
          <w:color w:val="222222"/>
        </w:rPr>
        <w:t xml:space="preserve"> 15 – Berlin, DE – </w:t>
      </w:r>
      <w:proofErr w:type="spellStart"/>
      <w:r>
        <w:rPr>
          <w:color w:val="222222"/>
        </w:rPr>
        <w:t>Festsaal</w:t>
      </w:r>
      <w:proofErr w:type="spellEnd"/>
      <w:r>
        <w:rPr>
          <w:color w:val="222222"/>
        </w:rPr>
        <w:t xml:space="preserve"> Kreuzberg ~</w:t>
      </w:r>
    </w:p>
    <w:p w14:paraId="3FA4D507" w14:textId="77777777" w:rsidR="00831E93" w:rsidRDefault="00000000">
      <w:pPr>
        <w:shd w:val="clear" w:color="auto" w:fill="FFFFFF"/>
        <w:rPr>
          <w:color w:val="222222"/>
        </w:rPr>
      </w:pPr>
      <w:r>
        <w:rPr>
          <w:color w:val="222222"/>
        </w:rPr>
        <w:t xml:space="preserve">July 17 – </w:t>
      </w:r>
      <w:proofErr w:type="spellStart"/>
      <w:r>
        <w:rPr>
          <w:color w:val="222222"/>
        </w:rPr>
        <w:t>Schorndorf</w:t>
      </w:r>
      <w:proofErr w:type="spellEnd"/>
      <w:r>
        <w:rPr>
          <w:color w:val="222222"/>
        </w:rPr>
        <w:t xml:space="preserve">, DE – Club </w:t>
      </w:r>
      <w:proofErr w:type="spellStart"/>
      <w:r>
        <w:rPr>
          <w:color w:val="222222"/>
        </w:rPr>
        <w:t>Manufaktur</w:t>
      </w:r>
      <w:proofErr w:type="spellEnd"/>
      <w:r>
        <w:rPr>
          <w:color w:val="222222"/>
        </w:rPr>
        <w:t xml:space="preserve"> ~</w:t>
      </w:r>
    </w:p>
    <w:p w14:paraId="3FA4D508" w14:textId="77777777" w:rsidR="00831E93" w:rsidRDefault="00000000">
      <w:pPr>
        <w:shd w:val="clear" w:color="auto" w:fill="FFFFFF"/>
        <w:rPr>
          <w:color w:val="222222"/>
        </w:rPr>
      </w:pPr>
      <w:r>
        <w:rPr>
          <w:color w:val="222222"/>
        </w:rPr>
        <w:t xml:space="preserve">July 18 – Feldkirch, AT – </w:t>
      </w:r>
      <w:proofErr w:type="spellStart"/>
      <w:r>
        <w:rPr>
          <w:color w:val="222222"/>
        </w:rPr>
        <w:t>Poolbar</w:t>
      </w:r>
      <w:proofErr w:type="spellEnd"/>
      <w:r>
        <w:rPr>
          <w:color w:val="222222"/>
        </w:rPr>
        <w:t xml:space="preserve"> Festival ~</w:t>
      </w:r>
    </w:p>
    <w:p w14:paraId="3FA4D509" w14:textId="77777777" w:rsidR="00831E93" w:rsidRDefault="00000000">
      <w:pPr>
        <w:shd w:val="clear" w:color="auto" w:fill="FFFFFF"/>
        <w:rPr>
          <w:color w:val="222222"/>
        </w:rPr>
      </w:pPr>
      <w:r>
        <w:rPr>
          <w:color w:val="222222"/>
        </w:rPr>
        <w:t xml:space="preserve">July 19 – </w:t>
      </w:r>
      <w:proofErr w:type="spellStart"/>
      <w:r>
        <w:rPr>
          <w:color w:val="222222"/>
        </w:rPr>
        <w:t>Sittersdorf</w:t>
      </w:r>
      <w:proofErr w:type="spellEnd"/>
      <w:r>
        <w:rPr>
          <w:color w:val="222222"/>
        </w:rPr>
        <w:t>, AT – Acoustic Lakeside Festival</w:t>
      </w:r>
    </w:p>
    <w:p w14:paraId="3FA4D50A" w14:textId="77777777" w:rsidR="00831E93" w:rsidRDefault="00000000">
      <w:pPr>
        <w:shd w:val="clear" w:color="auto" w:fill="FFFFFF"/>
        <w:rPr>
          <w:color w:val="222222"/>
        </w:rPr>
      </w:pPr>
      <w:r>
        <w:rPr>
          <w:color w:val="222222"/>
        </w:rPr>
        <w:t>July 21 – Zurich, CH – Bogen F ~</w:t>
      </w:r>
    </w:p>
    <w:p w14:paraId="3FA4D50B" w14:textId="77777777" w:rsidR="00831E93" w:rsidRDefault="00000000">
      <w:pPr>
        <w:shd w:val="clear" w:color="auto" w:fill="FFFFFF"/>
        <w:rPr>
          <w:color w:val="222222"/>
        </w:rPr>
      </w:pPr>
      <w:r>
        <w:rPr>
          <w:color w:val="222222"/>
        </w:rPr>
        <w:t xml:space="preserve">July 22 – Paris, FR – La </w:t>
      </w:r>
      <w:proofErr w:type="spellStart"/>
      <w:r>
        <w:rPr>
          <w:color w:val="222222"/>
        </w:rPr>
        <w:t>Maroquinerie</w:t>
      </w:r>
      <w:proofErr w:type="spellEnd"/>
      <w:r>
        <w:rPr>
          <w:color w:val="222222"/>
        </w:rPr>
        <w:t xml:space="preserve"> ~</w:t>
      </w:r>
    </w:p>
    <w:p w14:paraId="3FA4D50C" w14:textId="77777777" w:rsidR="00831E93" w:rsidRDefault="00000000">
      <w:pPr>
        <w:shd w:val="clear" w:color="auto" w:fill="FFFFFF"/>
        <w:rPr>
          <w:color w:val="222222"/>
        </w:rPr>
      </w:pPr>
      <w:r>
        <w:rPr>
          <w:color w:val="222222"/>
        </w:rPr>
        <w:t>July 24 – Brighton, UK – Chalk ~</w:t>
      </w:r>
    </w:p>
    <w:p w14:paraId="3FA4D50D" w14:textId="77777777" w:rsidR="00831E93" w:rsidRDefault="00000000">
      <w:pPr>
        <w:shd w:val="clear" w:color="auto" w:fill="FFFFFF"/>
        <w:rPr>
          <w:color w:val="222222"/>
        </w:rPr>
      </w:pPr>
      <w:r>
        <w:rPr>
          <w:color w:val="222222"/>
        </w:rPr>
        <w:t xml:space="preserve">July </w:t>
      </w:r>
      <w:proofErr w:type="gramStart"/>
      <w:r>
        <w:rPr>
          <w:color w:val="222222"/>
        </w:rPr>
        <w:t>25  –</w:t>
      </w:r>
      <w:proofErr w:type="gramEnd"/>
      <w:r>
        <w:rPr>
          <w:color w:val="222222"/>
        </w:rPr>
        <w:t xml:space="preserve"> London, UK – O2 Forum Kentish Town ~</w:t>
      </w:r>
    </w:p>
    <w:p w14:paraId="3FA4D50E" w14:textId="77777777" w:rsidR="00831E93" w:rsidRDefault="00000000">
      <w:pPr>
        <w:shd w:val="clear" w:color="auto" w:fill="FFFFFF"/>
        <w:rPr>
          <w:color w:val="222222"/>
        </w:rPr>
      </w:pPr>
      <w:r>
        <w:rPr>
          <w:color w:val="222222"/>
        </w:rPr>
        <w:t>July 26 – Southwold, UK – Latitude Festival</w:t>
      </w:r>
    </w:p>
    <w:p w14:paraId="3FA4D50F" w14:textId="77777777" w:rsidR="00831E93" w:rsidRDefault="00000000">
      <w:pPr>
        <w:shd w:val="clear" w:color="auto" w:fill="FFFFFF"/>
        <w:rPr>
          <w:color w:val="222222"/>
        </w:rPr>
      </w:pPr>
      <w:r>
        <w:rPr>
          <w:color w:val="222222"/>
        </w:rPr>
        <w:t>July 27 – Manchester, UK – New Century ~</w:t>
      </w:r>
    </w:p>
    <w:p w14:paraId="3FA4D510" w14:textId="77777777" w:rsidR="00831E93" w:rsidRDefault="00000000">
      <w:pPr>
        <w:shd w:val="clear" w:color="auto" w:fill="FFFFFF"/>
        <w:rPr>
          <w:color w:val="222222"/>
        </w:rPr>
      </w:pPr>
      <w:r>
        <w:rPr>
          <w:color w:val="222222"/>
        </w:rPr>
        <w:t>July 29 – Leeds, UK – The Leeds Irish Centre ~</w:t>
      </w:r>
    </w:p>
    <w:p w14:paraId="3FA4D511" w14:textId="77777777" w:rsidR="00831E93" w:rsidRDefault="00000000">
      <w:pPr>
        <w:shd w:val="clear" w:color="auto" w:fill="FFFFFF"/>
        <w:rPr>
          <w:color w:val="222222"/>
        </w:rPr>
      </w:pPr>
      <w:r>
        <w:rPr>
          <w:color w:val="222222"/>
        </w:rPr>
        <w:t>July 30 – Glasgow, UK – Queen Margaret Union ~</w:t>
      </w:r>
    </w:p>
    <w:p w14:paraId="3FA4D512" w14:textId="77777777" w:rsidR="00831E93" w:rsidRDefault="00000000">
      <w:pPr>
        <w:shd w:val="clear" w:color="auto" w:fill="FFFFFF"/>
        <w:rPr>
          <w:color w:val="222222"/>
        </w:rPr>
      </w:pPr>
      <w:r>
        <w:rPr>
          <w:color w:val="222222"/>
        </w:rPr>
        <w:t>July 31 – Belfast, UK – The Belfast Empire Music Hall ~</w:t>
      </w:r>
    </w:p>
    <w:p w14:paraId="3FA4D513" w14:textId="77777777" w:rsidR="00831E93" w:rsidRDefault="00000000">
      <w:pPr>
        <w:shd w:val="clear" w:color="auto" w:fill="FFFFFF"/>
        <w:rPr>
          <w:color w:val="222222"/>
        </w:rPr>
      </w:pPr>
      <w:r>
        <w:rPr>
          <w:color w:val="222222"/>
        </w:rPr>
        <w:t>August 1 – Dublin, IE – Vicar Street ~</w:t>
      </w:r>
    </w:p>
    <w:p w14:paraId="3FA4D514" w14:textId="77777777" w:rsidR="00831E93" w:rsidRDefault="00000000">
      <w:pPr>
        <w:shd w:val="clear" w:color="auto" w:fill="FFFFFF"/>
        <w:rPr>
          <w:color w:val="222222"/>
        </w:rPr>
      </w:pPr>
      <w:r>
        <w:rPr>
          <w:color w:val="222222"/>
        </w:rPr>
        <w:t>August 16 – Vancouver, BC – The Orpheum Theatre *</w:t>
      </w:r>
    </w:p>
    <w:p w14:paraId="3FA4D515" w14:textId="77777777" w:rsidR="00831E93" w:rsidRDefault="00000000">
      <w:pPr>
        <w:shd w:val="clear" w:color="auto" w:fill="FFFFFF"/>
        <w:rPr>
          <w:color w:val="222222"/>
        </w:rPr>
      </w:pPr>
      <w:r>
        <w:rPr>
          <w:color w:val="222222"/>
        </w:rPr>
        <w:t>August 17 – Portland, OR – Pioneer Courthouse Square *</w:t>
      </w:r>
    </w:p>
    <w:p w14:paraId="3FA4D516" w14:textId="77777777" w:rsidR="00831E93" w:rsidRDefault="00000000">
      <w:pPr>
        <w:shd w:val="clear" w:color="auto" w:fill="FFFFFF"/>
        <w:rPr>
          <w:color w:val="222222"/>
        </w:rPr>
      </w:pPr>
      <w:r>
        <w:rPr>
          <w:color w:val="222222"/>
        </w:rPr>
        <w:t>August 18 – Seattle, WA – Woodland Park Zoo Amphitheater *</w:t>
      </w:r>
    </w:p>
    <w:p w14:paraId="3FA4D517" w14:textId="77777777" w:rsidR="00831E93" w:rsidRDefault="00000000">
      <w:pPr>
        <w:shd w:val="clear" w:color="auto" w:fill="FFFFFF"/>
        <w:rPr>
          <w:color w:val="222222"/>
        </w:rPr>
      </w:pPr>
      <w:r>
        <w:rPr>
          <w:color w:val="222222"/>
        </w:rPr>
        <w:t xml:space="preserve">August 19 – Boise, ID – Treefort Music </w:t>
      </w:r>
      <w:proofErr w:type="gramStart"/>
      <w:r>
        <w:rPr>
          <w:color w:val="222222"/>
        </w:rPr>
        <w:t>Hall  %</w:t>
      </w:r>
      <w:proofErr w:type="gramEnd"/>
    </w:p>
    <w:p w14:paraId="3FA4D518" w14:textId="77777777" w:rsidR="00831E93" w:rsidRDefault="00000000">
      <w:pPr>
        <w:shd w:val="clear" w:color="auto" w:fill="FFFFFF"/>
        <w:rPr>
          <w:color w:val="222222"/>
        </w:rPr>
      </w:pPr>
      <w:r>
        <w:rPr>
          <w:color w:val="222222"/>
        </w:rPr>
        <w:lastRenderedPageBreak/>
        <w:t>August 21 – Fort Collins, CO – Washington's %</w:t>
      </w:r>
    </w:p>
    <w:p w14:paraId="3FA4D519" w14:textId="77777777" w:rsidR="00831E93" w:rsidRDefault="00000000">
      <w:pPr>
        <w:shd w:val="clear" w:color="auto" w:fill="FFFFFF"/>
        <w:rPr>
          <w:color w:val="222222"/>
        </w:rPr>
      </w:pPr>
      <w:r>
        <w:rPr>
          <w:color w:val="222222"/>
        </w:rPr>
        <w:t>August 23 – St. Louis, MO – The Pageant %</w:t>
      </w:r>
    </w:p>
    <w:p w14:paraId="3FA4D51A" w14:textId="77777777" w:rsidR="00831E93" w:rsidRDefault="00000000">
      <w:pPr>
        <w:shd w:val="clear" w:color="auto" w:fill="FFFFFF"/>
        <w:rPr>
          <w:color w:val="222222"/>
        </w:rPr>
      </w:pPr>
      <w:r>
        <w:rPr>
          <w:color w:val="222222"/>
        </w:rPr>
        <w:t>August 24 – Madison, WI – The Sylvee %</w:t>
      </w:r>
    </w:p>
    <w:p w14:paraId="3FA4D51B" w14:textId="77777777" w:rsidR="00831E93" w:rsidRDefault="00000000">
      <w:pPr>
        <w:shd w:val="clear" w:color="auto" w:fill="FFFFFF"/>
        <w:rPr>
          <w:color w:val="222222"/>
        </w:rPr>
      </w:pPr>
      <w:r>
        <w:rPr>
          <w:color w:val="222222"/>
        </w:rPr>
        <w:t>August 25 – Kalamazoo, MI – Bell's Beer Garden %</w:t>
      </w:r>
    </w:p>
    <w:p w14:paraId="3FA4D51C" w14:textId="77777777" w:rsidR="00831E93" w:rsidRDefault="00000000">
      <w:pPr>
        <w:shd w:val="clear" w:color="auto" w:fill="FFFFFF"/>
        <w:rPr>
          <w:color w:val="222222"/>
        </w:rPr>
      </w:pPr>
      <w:r>
        <w:rPr>
          <w:color w:val="222222"/>
        </w:rPr>
        <w:t>August 26 – Pittsburgh, PA – The Warhol at Carnegie Music Hall %</w:t>
      </w:r>
    </w:p>
    <w:p w14:paraId="3FA4D51D" w14:textId="77777777" w:rsidR="00831E93" w:rsidRDefault="00000000">
      <w:pPr>
        <w:shd w:val="clear" w:color="auto" w:fill="FFFFFF"/>
        <w:rPr>
          <w:color w:val="222222"/>
        </w:rPr>
      </w:pPr>
      <w:r>
        <w:rPr>
          <w:color w:val="222222"/>
        </w:rPr>
        <w:t>August 28 – New York, NY – Beacon Theatre</w:t>
      </w:r>
    </w:p>
    <w:p w14:paraId="3FA4D51E" w14:textId="77777777" w:rsidR="00831E93" w:rsidRDefault="00000000">
      <w:pPr>
        <w:shd w:val="clear" w:color="auto" w:fill="FFFFFF"/>
        <w:rPr>
          <w:color w:val="222222"/>
        </w:rPr>
      </w:pPr>
      <w:r>
        <w:rPr>
          <w:color w:val="222222"/>
        </w:rPr>
        <w:t xml:space="preserve">August 29 – South Deerfield, MA – Tree House Summer Stage &amp;# </w:t>
      </w:r>
      <w:r>
        <w:rPr>
          <w:b/>
          <w:color w:val="222222"/>
        </w:rPr>
        <w:t>– SOLD OUT</w:t>
      </w:r>
    </w:p>
    <w:p w14:paraId="3FA4D51F" w14:textId="77777777" w:rsidR="00831E93" w:rsidRDefault="00000000">
      <w:pPr>
        <w:shd w:val="clear" w:color="auto" w:fill="FFFFFF"/>
        <w:rPr>
          <w:color w:val="222222"/>
        </w:rPr>
      </w:pPr>
      <w:r>
        <w:rPr>
          <w:color w:val="222222"/>
        </w:rPr>
        <w:t xml:space="preserve">August 30 – Portland, ME – State Theater &amp;# </w:t>
      </w:r>
    </w:p>
    <w:p w14:paraId="3FA4D520" w14:textId="77777777" w:rsidR="00831E93" w:rsidRDefault="00000000">
      <w:pPr>
        <w:shd w:val="clear" w:color="auto" w:fill="FFFFFF"/>
        <w:rPr>
          <w:color w:val="222222"/>
        </w:rPr>
      </w:pPr>
      <w:r>
        <w:rPr>
          <w:color w:val="222222"/>
        </w:rPr>
        <w:t xml:space="preserve">August 31 – Accord, NY – Arrowood Farms &amp;# </w:t>
      </w:r>
      <w:r>
        <w:rPr>
          <w:b/>
          <w:color w:val="222222"/>
        </w:rPr>
        <w:t>– SOLD OUT</w:t>
      </w:r>
    </w:p>
    <w:p w14:paraId="3FA4D521" w14:textId="77777777" w:rsidR="00831E93" w:rsidRDefault="00000000">
      <w:pPr>
        <w:shd w:val="clear" w:color="auto" w:fill="FFFFFF"/>
        <w:rPr>
          <w:color w:val="222222"/>
        </w:rPr>
      </w:pPr>
      <w:r>
        <w:rPr>
          <w:color w:val="222222"/>
        </w:rPr>
        <w:t xml:space="preserve">September 1 – Asbury Park, NJ – Stone Pony </w:t>
      </w:r>
      <w:proofErr w:type="spellStart"/>
      <w:r>
        <w:rPr>
          <w:color w:val="222222"/>
        </w:rPr>
        <w:t>Summerstage</w:t>
      </w:r>
      <w:proofErr w:type="spellEnd"/>
      <w:r>
        <w:rPr>
          <w:color w:val="222222"/>
        </w:rPr>
        <w:t xml:space="preserve"> &amp;#</w:t>
      </w:r>
    </w:p>
    <w:p w14:paraId="3FA4D522" w14:textId="77777777" w:rsidR="00831E93" w:rsidRDefault="00000000">
      <w:pPr>
        <w:shd w:val="clear" w:color="auto" w:fill="FFFFFF"/>
        <w:rPr>
          <w:color w:val="222222"/>
        </w:rPr>
      </w:pPr>
      <w:r>
        <w:rPr>
          <w:color w:val="222222"/>
        </w:rPr>
        <w:t>September 6 – Vienna, VA – Filene Center - Wolf Trap &amp;#</w:t>
      </w:r>
    </w:p>
    <w:p w14:paraId="3FA4D523" w14:textId="77777777" w:rsidR="00831E93" w:rsidRDefault="00000000">
      <w:pPr>
        <w:shd w:val="clear" w:color="auto" w:fill="FFFFFF"/>
        <w:rPr>
          <w:color w:val="222222"/>
        </w:rPr>
      </w:pPr>
      <w:r>
        <w:rPr>
          <w:color w:val="222222"/>
        </w:rPr>
        <w:t>September 7 – Philadelphia, PA – The Fillmore #@</w:t>
      </w:r>
    </w:p>
    <w:p w14:paraId="3FA4D524" w14:textId="77777777" w:rsidR="00831E93" w:rsidRDefault="00000000">
      <w:pPr>
        <w:shd w:val="clear" w:color="auto" w:fill="FFFFFF"/>
        <w:rPr>
          <w:color w:val="222222"/>
        </w:rPr>
      </w:pPr>
      <w:r>
        <w:rPr>
          <w:color w:val="222222"/>
        </w:rPr>
        <w:t xml:space="preserve">September 8 – Philadelphia, PA – The </w:t>
      </w:r>
      <w:proofErr w:type="gramStart"/>
      <w:r>
        <w:rPr>
          <w:color w:val="222222"/>
        </w:rPr>
        <w:t>Fillmore  &amp;</w:t>
      </w:r>
      <w:proofErr w:type="gramEnd"/>
      <w:r>
        <w:rPr>
          <w:color w:val="222222"/>
        </w:rPr>
        <w:t>+</w:t>
      </w:r>
    </w:p>
    <w:p w14:paraId="3FA4D525" w14:textId="77777777" w:rsidR="00831E93" w:rsidRDefault="00000000">
      <w:pPr>
        <w:rPr>
          <w:color w:val="500050"/>
          <w:highlight w:val="white"/>
        </w:rPr>
      </w:pPr>
      <w:r>
        <w:rPr>
          <w:color w:val="500050"/>
          <w:highlight w:val="white"/>
        </w:rPr>
        <w:t xml:space="preserve"> </w:t>
      </w:r>
    </w:p>
    <w:p w14:paraId="3FA4D526" w14:textId="77777777" w:rsidR="00831E93" w:rsidRDefault="00000000">
      <w:pPr>
        <w:rPr>
          <w:highlight w:val="white"/>
        </w:rPr>
      </w:pPr>
      <w:r>
        <w:rPr>
          <w:highlight w:val="white"/>
        </w:rPr>
        <w:t>^ w/ Good Morning</w:t>
      </w:r>
    </w:p>
    <w:p w14:paraId="3FA4D527" w14:textId="77777777" w:rsidR="00831E93" w:rsidRDefault="00000000">
      <w:pPr>
        <w:rPr>
          <w:highlight w:val="white"/>
        </w:rPr>
      </w:pPr>
      <w:r>
        <w:rPr>
          <w:highlight w:val="white"/>
        </w:rPr>
        <w:t>~ w/ Anna St. Louis</w:t>
      </w:r>
    </w:p>
    <w:p w14:paraId="3FA4D528" w14:textId="77777777" w:rsidR="00831E93" w:rsidRDefault="00000000">
      <w:pPr>
        <w:rPr>
          <w:highlight w:val="white"/>
        </w:rPr>
      </w:pPr>
      <w:r>
        <w:rPr>
          <w:highlight w:val="white"/>
        </w:rPr>
        <w:t>* w/ Woods</w:t>
      </w:r>
    </w:p>
    <w:p w14:paraId="3FA4D529" w14:textId="77777777" w:rsidR="00831E93" w:rsidRDefault="00000000">
      <w:pPr>
        <w:rPr>
          <w:highlight w:val="white"/>
        </w:rPr>
      </w:pPr>
      <w:r>
        <w:rPr>
          <w:highlight w:val="white"/>
        </w:rPr>
        <w:t>% w/ Tre Burt</w:t>
      </w:r>
    </w:p>
    <w:p w14:paraId="3FA4D52A" w14:textId="77777777" w:rsidR="00831E93" w:rsidRDefault="00000000">
      <w:pPr>
        <w:rPr>
          <w:highlight w:val="white"/>
        </w:rPr>
      </w:pPr>
      <w:r>
        <w:rPr>
          <w:highlight w:val="white"/>
        </w:rPr>
        <w:t># w/ Tim Heidecker</w:t>
      </w:r>
    </w:p>
    <w:p w14:paraId="3FA4D52B" w14:textId="77777777" w:rsidR="00831E93" w:rsidRDefault="00000000">
      <w:pPr>
        <w:rPr>
          <w:highlight w:val="white"/>
        </w:rPr>
      </w:pPr>
      <w:r>
        <w:rPr>
          <w:highlight w:val="white"/>
        </w:rPr>
        <w:t>&amp; w/ Snail Mail</w:t>
      </w:r>
    </w:p>
    <w:p w14:paraId="3FA4D52C" w14:textId="77777777" w:rsidR="00831E93" w:rsidRDefault="00000000">
      <w:pPr>
        <w:rPr>
          <w:highlight w:val="white"/>
        </w:rPr>
      </w:pPr>
      <w:r>
        <w:rPr>
          <w:highlight w:val="white"/>
        </w:rPr>
        <w:t>+ w/ Greg Mendez</w:t>
      </w:r>
    </w:p>
    <w:p w14:paraId="3FA4D52D" w14:textId="77777777" w:rsidR="00831E93" w:rsidRDefault="00000000">
      <w:pPr>
        <w:rPr>
          <w:highlight w:val="white"/>
        </w:rPr>
      </w:pPr>
      <w:r>
        <w:rPr>
          <w:highlight w:val="white"/>
        </w:rPr>
        <w:t>@ w/ Gladie</w:t>
      </w:r>
    </w:p>
    <w:p w14:paraId="3FA4D52E" w14:textId="77777777" w:rsidR="00831E93" w:rsidRDefault="00831E93">
      <w:pPr>
        <w:rPr>
          <w:sz w:val="18"/>
          <w:szCs w:val="18"/>
          <w:highlight w:val="white"/>
        </w:rPr>
      </w:pPr>
    </w:p>
    <w:p w14:paraId="3FA4D52F" w14:textId="77777777" w:rsidR="00831E93" w:rsidRDefault="00831E93">
      <w:pPr>
        <w:rPr>
          <w:sz w:val="18"/>
          <w:szCs w:val="18"/>
          <w:highlight w:val="white"/>
        </w:rPr>
      </w:pPr>
    </w:p>
    <w:p w14:paraId="3FA4D530" w14:textId="77777777" w:rsidR="00831E93" w:rsidRDefault="00000000">
      <w:pPr>
        <w:jc w:val="center"/>
        <w:rPr>
          <w:sz w:val="18"/>
          <w:szCs w:val="18"/>
        </w:rPr>
      </w:pPr>
      <w:r>
        <w:rPr>
          <w:noProof/>
          <w:sz w:val="18"/>
          <w:szCs w:val="18"/>
        </w:rPr>
        <w:lastRenderedPageBreak/>
        <w:drawing>
          <wp:inline distT="114300" distB="114300" distL="114300" distR="114300" wp14:anchorId="3FA4D549" wp14:editId="3FA4D54A">
            <wp:extent cx="4443413" cy="44434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443413" cy="4443413"/>
                    </a:xfrm>
                    <a:prstGeom prst="rect">
                      <a:avLst/>
                    </a:prstGeom>
                    <a:ln/>
                  </pic:spPr>
                </pic:pic>
              </a:graphicData>
            </a:graphic>
          </wp:inline>
        </w:drawing>
      </w:r>
    </w:p>
    <w:p w14:paraId="3FA4D531" w14:textId="77777777" w:rsidR="00831E93" w:rsidRDefault="00000000">
      <w:pPr>
        <w:jc w:val="center"/>
        <w:rPr>
          <w:sz w:val="18"/>
          <w:szCs w:val="18"/>
          <w:highlight w:val="white"/>
        </w:rPr>
      </w:pPr>
      <w:r>
        <w:rPr>
          <w:b/>
          <w:sz w:val="20"/>
          <w:szCs w:val="20"/>
          <w:highlight w:val="white"/>
        </w:rPr>
        <w:t xml:space="preserve">Album Art Credit: Molly Matalon | download hi-res </w:t>
      </w:r>
      <w:hyperlink r:id="rId14">
        <w:r>
          <w:rPr>
            <w:b/>
            <w:color w:val="1155CC"/>
            <w:sz w:val="20"/>
            <w:szCs w:val="20"/>
            <w:highlight w:val="white"/>
            <w:u w:val="single"/>
          </w:rPr>
          <w:t>here</w:t>
        </w:r>
      </w:hyperlink>
    </w:p>
    <w:p w14:paraId="3FA4D532" w14:textId="77777777" w:rsidR="00831E93" w:rsidRDefault="00831E93">
      <w:pPr>
        <w:rPr>
          <w:b/>
          <w:highlight w:val="white"/>
        </w:rPr>
      </w:pPr>
    </w:p>
    <w:p w14:paraId="3FA4D533" w14:textId="77777777" w:rsidR="00831E93" w:rsidRDefault="00000000">
      <w:pPr>
        <w:jc w:val="center"/>
        <w:rPr>
          <w:highlight w:val="white"/>
        </w:rPr>
      </w:pPr>
      <w:r>
        <w:rPr>
          <w:highlight w:val="white"/>
        </w:rPr>
        <w:t>1.</w:t>
      </w:r>
      <w:r>
        <w:rPr>
          <w:b/>
          <w:highlight w:val="white"/>
        </w:rPr>
        <w:t xml:space="preserve"> </w:t>
      </w:r>
      <w:r>
        <w:rPr>
          <w:highlight w:val="white"/>
        </w:rPr>
        <w:t>3 Sisters</w:t>
      </w:r>
    </w:p>
    <w:p w14:paraId="3FA4D534" w14:textId="77777777" w:rsidR="00831E93" w:rsidRDefault="00000000">
      <w:pPr>
        <w:jc w:val="center"/>
        <w:rPr>
          <w:highlight w:val="white"/>
        </w:rPr>
      </w:pPr>
      <w:r>
        <w:rPr>
          <w:highlight w:val="white"/>
        </w:rPr>
        <w:t>2. Evil Spawn</w:t>
      </w:r>
    </w:p>
    <w:p w14:paraId="3FA4D535" w14:textId="77777777" w:rsidR="00831E93" w:rsidRDefault="00000000">
      <w:pPr>
        <w:jc w:val="center"/>
        <w:rPr>
          <w:highlight w:val="white"/>
        </w:rPr>
      </w:pPr>
      <w:r>
        <w:rPr>
          <w:highlight w:val="white"/>
        </w:rPr>
        <w:t>3. Ice Cold</w:t>
      </w:r>
    </w:p>
    <w:p w14:paraId="3FA4D536" w14:textId="77777777" w:rsidR="00831E93" w:rsidRDefault="00000000">
      <w:pPr>
        <w:jc w:val="center"/>
        <w:rPr>
          <w:highlight w:val="white"/>
        </w:rPr>
      </w:pPr>
      <w:r>
        <w:rPr>
          <w:highlight w:val="white"/>
        </w:rPr>
        <w:t>4. Right Back to It</w:t>
      </w:r>
    </w:p>
    <w:p w14:paraId="3FA4D537" w14:textId="77777777" w:rsidR="00831E93" w:rsidRDefault="00000000">
      <w:pPr>
        <w:jc w:val="center"/>
        <w:rPr>
          <w:highlight w:val="white"/>
        </w:rPr>
      </w:pPr>
      <w:r>
        <w:rPr>
          <w:highlight w:val="white"/>
        </w:rPr>
        <w:t>5. Burns Out at Midnight</w:t>
      </w:r>
    </w:p>
    <w:p w14:paraId="3FA4D538" w14:textId="77777777" w:rsidR="00831E93" w:rsidRDefault="00000000">
      <w:pPr>
        <w:jc w:val="center"/>
        <w:rPr>
          <w:highlight w:val="white"/>
        </w:rPr>
      </w:pPr>
      <w:r>
        <w:rPr>
          <w:highlight w:val="white"/>
        </w:rPr>
        <w:t>6. Bored</w:t>
      </w:r>
    </w:p>
    <w:p w14:paraId="3FA4D539" w14:textId="77777777" w:rsidR="00831E93" w:rsidRDefault="00000000">
      <w:pPr>
        <w:jc w:val="center"/>
        <w:rPr>
          <w:highlight w:val="white"/>
        </w:rPr>
      </w:pPr>
      <w:r>
        <w:rPr>
          <w:highlight w:val="white"/>
        </w:rPr>
        <w:t>7. Lone Star Lake</w:t>
      </w:r>
    </w:p>
    <w:p w14:paraId="3FA4D53A" w14:textId="77777777" w:rsidR="00831E93" w:rsidRDefault="00000000">
      <w:pPr>
        <w:jc w:val="center"/>
        <w:rPr>
          <w:highlight w:val="white"/>
        </w:rPr>
      </w:pPr>
      <w:r>
        <w:rPr>
          <w:highlight w:val="white"/>
        </w:rPr>
        <w:t>8. Crimes of the Heart</w:t>
      </w:r>
    </w:p>
    <w:p w14:paraId="3FA4D53B" w14:textId="77777777" w:rsidR="00831E93" w:rsidRDefault="00000000">
      <w:pPr>
        <w:jc w:val="center"/>
        <w:rPr>
          <w:highlight w:val="white"/>
        </w:rPr>
      </w:pPr>
      <w:r>
        <w:rPr>
          <w:highlight w:val="white"/>
        </w:rPr>
        <w:t>9. Crowbar</w:t>
      </w:r>
    </w:p>
    <w:p w14:paraId="3FA4D53C" w14:textId="77777777" w:rsidR="00831E93" w:rsidRDefault="00000000">
      <w:pPr>
        <w:jc w:val="center"/>
        <w:rPr>
          <w:highlight w:val="white"/>
        </w:rPr>
      </w:pPr>
      <w:r>
        <w:rPr>
          <w:highlight w:val="white"/>
        </w:rPr>
        <w:t>10. 365</w:t>
      </w:r>
    </w:p>
    <w:p w14:paraId="3FA4D53D" w14:textId="77777777" w:rsidR="00831E93" w:rsidRDefault="00000000">
      <w:pPr>
        <w:jc w:val="center"/>
        <w:rPr>
          <w:highlight w:val="white"/>
        </w:rPr>
      </w:pPr>
      <w:r>
        <w:rPr>
          <w:highlight w:val="white"/>
        </w:rPr>
        <w:t>11. The Wolves</w:t>
      </w:r>
    </w:p>
    <w:p w14:paraId="3FA4D53E" w14:textId="77777777" w:rsidR="00831E93" w:rsidRDefault="00000000">
      <w:pPr>
        <w:jc w:val="center"/>
        <w:rPr>
          <w:sz w:val="18"/>
          <w:szCs w:val="18"/>
        </w:rPr>
      </w:pPr>
      <w:r>
        <w:rPr>
          <w:highlight w:val="white"/>
        </w:rPr>
        <w:t>12. Tigers Blood</w:t>
      </w:r>
    </w:p>
    <w:p w14:paraId="3FA4D53F" w14:textId="77777777" w:rsidR="00831E93" w:rsidRDefault="00831E93">
      <w:pPr>
        <w:jc w:val="center"/>
        <w:rPr>
          <w:sz w:val="18"/>
          <w:szCs w:val="18"/>
        </w:rPr>
      </w:pPr>
    </w:p>
    <w:p w14:paraId="3FA4D540" w14:textId="77777777" w:rsidR="00831E93" w:rsidRDefault="00000000">
      <w:pPr>
        <w:jc w:val="center"/>
        <w:rPr>
          <w:b/>
          <w:sz w:val="24"/>
          <w:szCs w:val="24"/>
        </w:rPr>
      </w:pPr>
      <w:r>
        <w:rPr>
          <w:b/>
          <w:sz w:val="24"/>
          <w:szCs w:val="24"/>
        </w:rPr>
        <w:t xml:space="preserve">Follow </w:t>
      </w:r>
      <w:proofErr w:type="spellStart"/>
      <w:r>
        <w:rPr>
          <w:b/>
          <w:sz w:val="24"/>
          <w:szCs w:val="24"/>
        </w:rPr>
        <w:t>Waxahatchee</w:t>
      </w:r>
      <w:proofErr w:type="spellEnd"/>
      <w:r>
        <w:rPr>
          <w:b/>
          <w:sz w:val="24"/>
          <w:szCs w:val="24"/>
        </w:rPr>
        <w:t>:</w:t>
      </w:r>
    </w:p>
    <w:p w14:paraId="3FA4D541" w14:textId="77777777" w:rsidR="00831E93" w:rsidRDefault="00000000">
      <w:pPr>
        <w:jc w:val="center"/>
        <w:rPr>
          <w:sz w:val="24"/>
          <w:szCs w:val="24"/>
        </w:rPr>
      </w:pPr>
      <w:hyperlink r:id="rId15">
        <w:r>
          <w:rPr>
            <w:color w:val="1155CC"/>
            <w:sz w:val="24"/>
            <w:szCs w:val="24"/>
            <w:u w:val="single"/>
          </w:rPr>
          <w:t>Website</w:t>
        </w:r>
      </w:hyperlink>
      <w:r>
        <w:rPr>
          <w:sz w:val="24"/>
          <w:szCs w:val="24"/>
        </w:rPr>
        <w:t xml:space="preserve"> | </w:t>
      </w:r>
      <w:hyperlink r:id="rId16">
        <w:r>
          <w:rPr>
            <w:color w:val="1155CC"/>
            <w:sz w:val="24"/>
            <w:szCs w:val="24"/>
            <w:u w:val="single"/>
          </w:rPr>
          <w:t>Instagram</w:t>
        </w:r>
      </w:hyperlink>
      <w:r>
        <w:rPr>
          <w:sz w:val="24"/>
          <w:szCs w:val="24"/>
        </w:rPr>
        <w:t xml:space="preserve"> | </w:t>
      </w:r>
      <w:hyperlink r:id="rId17">
        <w:r>
          <w:rPr>
            <w:color w:val="1155CC"/>
            <w:sz w:val="24"/>
            <w:szCs w:val="24"/>
            <w:u w:val="single"/>
          </w:rPr>
          <w:t>Facebook</w:t>
        </w:r>
      </w:hyperlink>
      <w:r>
        <w:rPr>
          <w:sz w:val="24"/>
          <w:szCs w:val="24"/>
        </w:rPr>
        <w:t xml:space="preserve"> | </w:t>
      </w:r>
      <w:hyperlink r:id="rId18">
        <w:r>
          <w:rPr>
            <w:color w:val="1155CC"/>
            <w:sz w:val="24"/>
            <w:szCs w:val="24"/>
            <w:u w:val="single"/>
          </w:rPr>
          <w:t>Twitter</w:t>
        </w:r>
      </w:hyperlink>
    </w:p>
    <w:p w14:paraId="3FA4D542" w14:textId="77777777" w:rsidR="00831E93" w:rsidRDefault="00831E93">
      <w:pPr>
        <w:jc w:val="center"/>
        <w:rPr>
          <w:sz w:val="24"/>
          <w:szCs w:val="24"/>
        </w:rPr>
      </w:pPr>
    </w:p>
    <w:p w14:paraId="3FA4D543" w14:textId="77777777" w:rsidR="00831E93" w:rsidRDefault="00000000">
      <w:pPr>
        <w:jc w:val="center"/>
        <w:rPr>
          <w:b/>
          <w:sz w:val="24"/>
          <w:szCs w:val="24"/>
        </w:rPr>
      </w:pPr>
      <w:r>
        <w:rPr>
          <w:b/>
          <w:sz w:val="24"/>
          <w:szCs w:val="24"/>
        </w:rPr>
        <w:t xml:space="preserve">For more </w:t>
      </w:r>
      <w:proofErr w:type="gramStart"/>
      <w:r>
        <w:rPr>
          <w:b/>
          <w:sz w:val="24"/>
          <w:szCs w:val="24"/>
        </w:rPr>
        <w:t>information</w:t>
      </w:r>
      <w:proofErr w:type="gramEnd"/>
      <w:r>
        <w:rPr>
          <w:b/>
          <w:sz w:val="24"/>
          <w:szCs w:val="24"/>
        </w:rPr>
        <w:t xml:space="preserve"> please contact Grandstand Media &amp; Management:</w:t>
      </w:r>
    </w:p>
    <w:p w14:paraId="3FA4D544" w14:textId="77777777" w:rsidR="00831E93" w:rsidRDefault="00000000">
      <w:pPr>
        <w:jc w:val="center"/>
        <w:rPr>
          <w:sz w:val="18"/>
          <w:szCs w:val="18"/>
        </w:rPr>
      </w:pPr>
      <w:hyperlink r:id="rId19">
        <w:r>
          <w:rPr>
            <w:color w:val="1155CC"/>
            <w:sz w:val="24"/>
            <w:szCs w:val="24"/>
            <w:u w:val="single"/>
          </w:rPr>
          <w:t>Eloy Lugo</w:t>
        </w:r>
      </w:hyperlink>
      <w:r>
        <w:rPr>
          <w:sz w:val="24"/>
          <w:szCs w:val="24"/>
        </w:rPr>
        <w:t xml:space="preserve"> + </w:t>
      </w:r>
      <w:hyperlink r:id="rId20">
        <w:r>
          <w:rPr>
            <w:color w:val="1155CC"/>
            <w:sz w:val="24"/>
            <w:szCs w:val="24"/>
            <w:u w:val="single"/>
          </w:rPr>
          <w:t>Grace Jones</w:t>
        </w:r>
      </w:hyperlink>
    </w:p>
    <w:sectPr w:rsidR="00831E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E93"/>
    <w:rsid w:val="007F389B"/>
    <w:rsid w:val="00831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D4C6"/>
  <w15:docId w15:val="{71D3923B-90B5-4F01-97CA-D1C5C54E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KSbZq-iznrIlg7AhX-YSV8VTB6vf1p-t/view?usp=drive_link" TargetMode="External"/><Relationship Id="rId13" Type="http://schemas.openxmlformats.org/officeDocument/2006/relationships/image" Target="media/image3.jpg"/><Relationship Id="rId18" Type="http://schemas.openxmlformats.org/officeDocument/2006/relationships/hyperlink" Target="http://twitter.com/k_crutchfield"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waxahatchee.ffm.to/listeningparties-us" TargetMode="External"/><Relationship Id="rId17" Type="http://schemas.openxmlformats.org/officeDocument/2006/relationships/hyperlink" Target="http://facebook.com/waxahatchee" TargetMode="External"/><Relationship Id="rId2" Type="http://schemas.openxmlformats.org/officeDocument/2006/relationships/settings" Target="settings.xml"/><Relationship Id="rId16" Type="http://schemas.openxmlformats.org/officeDocument/2006/relationships/hyperlink" Target="http://instagram.com/waxa_katie" TargetMode="External"/><Relationship Id="rId20" Type="http://schemas.openxmlformats.org/officeDocument/2006/relationships/hyperlink" Target="mailto:gracej@grandstandhq.com" TargetMode="External"/><Relationship Id="rId1" Type="http://schemas.openxmlformats.org/officeDocument/2006/relationships/styles" Target="styles.xml"/><Relationship Id="rId6" Type="http://schemas.openxmlformats.org/officeDocument/2006/relationships/hyperlink" Target="https://waxahatchee.ffm.to/tigersblood" TargetMode="External"/><Relationship Id="rId11" Type="http://schemas.openxmlformats.org/officeDocument/2006/relationships/hyperlink" Target="https://pitchfork.com/features/cover-story/waxahatchee-tigers-blood-interview/" TargetMode="External"/><Relationship Id="rId5" Type="http://schemas.openxmlformats.org/officeDocument/2006/relationships/hyperlink" Target="https://waxahatchee.ffm.to/365video" TargetMode="External"/><Relationship Id="rId15" Type="http://schemas.openxmlformats.org/officeDocument/2006/relationships/hyperlink" Target="http://waxahatchee.com" TargetMode="External"/><Relationship Id="rId10" Type="http://schemas.openxmlformats.org/officeDocument/2006/relationships/hyperlink" Target="https://waxahatchee.ffm.to/tigersblood" TargetMode="External"/><Relationship Id="rId19" Type="http://schemas.openxmlformats.org/officeDocument/2006/relationships/hyperlink" Target="mailto:eloyl@grandstandhq.com" TargetMode="External"/><Relationship Id="rId4" Type="http://schemas.openxmlformats.org/officeDocument/2006/relationships/image" Target="media/image1.png"/><Relationship Id="rId9" Type="http://schemas.openxmlformats.org/officeDocument/2006/relationships/hyperlink" Target="https://waxahatchee.ffm.to/365video" TargetMode="External"/><Relationship Id="rId14" Type="http://schemas.openxmlformats.org/officeDocument/2006/relationships/hyperlink" Target="https://drive.google.com/file/d/1c4XJUqjmGhc7YX2dcO8p4UR89Lkx-gpY/view?usp=drive_li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1088</Words>
  <Characters>6207</Characters>
  <Application>Microsoft Office Word</Application>
  <DocSecurity>0</DocSecurity>
  <Lines>51</Lines>
  <Paragraphs>14</Paragraphs>
  <ScaleCrop>false</ScaleCrop>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2024-03-12T17:49:00Z</dcterms:created>
  <dcterms:modified xsi:type="dcterms:W3CDTF">2024-03-12T17:50:00Z</dcterms:modified>
</cp:coreProperties>
</file>