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April 10, 2024</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Immediate Release</w:t>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Madi Diaz Releases New Single, </w:t>
      </w:r>
      <w:hyperlink r:id="rId6">
        <w:r w:rsidDel="00000000" w:rsidR="00000000" w:rsidRPr="00000000">
          <w:rPr>
            <w:rFonts w:ascii="Calibri" w:cs="Calibri" w:eastAsia="Calibri" w:hAnsi="Calibri"/>
            <w:b w:val="1"/>
            <w:color w:val="1155cc"/>
            <w:sz w:val="28"/>
            <w:szCs w:val="28"/>
            <w:u w:val="single"/>
            <w:rtl w:val="0"/>
          </w:rPr>
          <w:t xml:space="preserve">“One Less Question” Featuring Lennon Stella</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8"/>
          <w:szCs w:val="28"/>
        </w:rPr>
      </w:pPr>
      <w:hyperlink r:id="rId7">
        <w:r w:rsidDel="00000000" w:rsidR="00000000" w:rsidRPr="00000000">
          <w:rPr>
            <w:rFonts w:ascii="Calibri" w:cs="Calibri" w:eastAsia="Calibri" w:hAnsi="Calibri"/>
            <w:b w:val="1"/>
            <w:color w:val="1155cc"/>
            <w:sz w:val="28"/>
            <w:szCs w:val="28"/>
            <w:u w:val="single"/>
            <w:rtl w:val="0"/>
          </w:rPr>
          <w:t xml:space="preserve">Watch Diaz &amp; Stella Perform “One Less Question” On </w:t>
        </w:r>
      </w:hyperlink>
      <w:hyperlink r:id="rId8">
        <w:r w:rsidDel="00000000" w:rsidR="00000000" w:rsidRPr="00000000">
          <w:rPr>
            <w:rFonts w:ascii="Calibri" w:cs="Calibri" w:eastAsia="Calibri" w:hAnsi="Calibri"/>
            <w:b w:val="1"/>
            <w:i w:val="1"/>
            <w:color w:val="1155cc"/>
            <w:sz w:val="28"/>
            <w:szCs w:val="28"/>
            <w:u w:val="single"/>
            <w:rtl w:val="0"/>
          </w:rPr>
          <w:t xml:space="preserve">Jimmy Kimmel Live!</w:t>
        </w:r>
      </w:hyperlink>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 Album, </w:t>
      </w:r>
      <w:r w:rsidDel="00000000" w:rsidR="00000000" w:rsidRPr="00000000">
        <w:rPr>
          <w:rFonts w:ascii="Calibri" w:cs="Calibri" w:eastAsia="Calibri" w:hAnsi="Calibri"/>
          <w:b w:val="1"/>
          <w:i w:val="1"/>
          <w:sz w:val="28"/>
          <w:szCs w:val="28"/>
          <w:rtl w:val="0"/>
        </w:rPr>
        <w:t xml:space="preserve">Weird Faith</w:t>
      </w:r>
      <w:r w:rsidDel="00000000" w:rsidR="00000000" w:rsidRPr="00000000">
        <w:rPr>
          <w:rFonts w:ascii="Calibri" w:cs="Calibri" w:eastAsia="Calibri" w:hAnsi="Calibri"/>
          <w:b w:val="1"/>
          <w:sz w:val="28"/>
          <w:szCs w:val="28"/>
          <w:rtl w:val="0"/>
        </w:rPr>
        <w:t xml:space="preserve">, Now Out Via ANTI-</w:t>
      </w:r>
    </w:p>
    <w:p w:rsidR="00000000" w:rsidDel="00000000" w:rsidP="00000000" w:rsidRDefault="00000000" w:rsidRPr="00000000" w14:paraId="00000009">
      <w:pPr>
        <w:spacing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114300" distT="114300" distL="114300" distR="114300">
            <wp:extent cx="3676650" cy="540683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76650" cy="540683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 Credit: Caity Krone</w:t>
      </w:r>
    </w:p>
    <w:p w:rsidR="00000000" w:rsidDel="00000000" w:rsidP="00000000" w:rsidRDefault="00000000" w:rsidRPr="00000000" w14:paraId="0000000C">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i w:val="1"/>
          <w:color w:val="0a0a0a"/>
          <w:sz w:val="24"/>
          <w:szCs w:val="24"/>
        </w:rPr>
      </w:pPr>
      <w:r w:rsidDel="00000000" w:rsidR="00000000" w:rsidRPr="00000000">
        <w:rPr>
          <w:rFonts w:ascii="Calibri" w:cs="Calibri" w:eastAsia="Calibri" w:hAnsi="Calibri"/>
          <w:color w:val="0a0a0a"/>
          <w:sz w:val="24"/>
          <w:szCs w:val="24"/>
          <w:rtl w:val="0"/>
        </w:rPr>
        <w:t xml:space="preserve">“Madi Diaz is barreling toward stardom.”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0a0a0a"/>
          <w:sz w:val="24"/>
          <w:szCs w:val="24"/>
          <w:rtl w:val="0"/>
        </w:rPr>
        <w:t xml:space="preserve"> </w:t>
      </w:r>
      <w:r w:rsidDel="00000000" w:rsidR="00000000" w:rsidRPr="00000000">
        <w:rPr>
          <w:rFonts w:ascii="Calibri" w:cs="Calibri" w:eastAsia="Calibri" w:hAnsi="Calibri"/>
          <w:i w:val="1"/>
          <w:color w:val="0a0a0a"/>
          <w:sz w:val="24"/>
          <w:szCs w:val="24"/>
          <w:rtl w:val="0"/>
        </w:rPr>
        <w:t xml:space="preserve">Billboard</w:t>
      </w:r>
    </w:p>
    <w:p w:rsidR="00000000" w:rsidDel="00000000" w:rsidP="00000000" w:rsidRDefault="00000000" w:rsidRPr="00000000" w14:paraId="0000000E">
      <w:pPr>
        <w:spacing w:line="240" w:lineRule="auto"/>
        <w:jc w:val="center"/>
        <w:rPr>
          <w:rFonts w:ascii="Calibri" w:cs="Calibri" w:eastAsia="Calibri" w:hAnsi="Calibri"/>
          <w:i w:val="1"/>
          <w:color w:val="0a0a0a"/>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i w:val="1"/>
          <w:color w:val="0a0a0a"/>
          <w:sz w:val="24"/>
          <w:szCs w:val="24"/>
        </w:rPr>
      </w:pPr>
      <w:r w:rsidDel="00000000" w:rsidR="00000000" w:rsidRPr="00000000">
        <w:rPr>
          <w:rFonts w:ascii="Calibri" w:cs="Calibri" w:eastAsia="Calibri" w:hAnsi="Calibri"/>
          <w:sz w:val="24"/>
          <w:szCs w:val="24"/>
          <w:rtl w:val="0"/>
        </w:rPr>
        <w:t xml:space="preserve">“[Madi Diaz] is at the height of her powers.” — </w:t>
      </w:r>
      <w:r w:rsidDel="00000000" w:rsidR="00000000" w:rsidRPr="00000000">
        <w:rPr>
          <w:rFonts w:ascii="Calibri" w:cs="Calibri" w:eastAsia="Calibri" w:hAnsi="Calibri"/>
          <w:i w:val="1"/>
          <w:sz w:val="24"/>
          <w:szCs w:val="24"/>
          <w:rtl w:val="0"/>
        </w:rPr>
        <w:t xml:space="preserve">NPR Music</w:t>
      </w: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i w:val="1"/>
          <w:color w:val="0a0a0a"/>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i w:val="1"/>
          <w:color w:val="0a0a0a"/>
          <w:sz w:val="24"/>
          <w:szCs w:val="24"/>
        </w:rPr>
      </w:pPr>
      <w:r w:rsidDel="00000000" w:rsidR="00000000" w:rsidRPr="00000000">
        <w:rPr>
          <w:rFonts w:ascii="Calibri" w:cs="Calibri" w:eastAsia="Calibri" w:hAnsi="Calibri"/>
          <w:color w:val="0a0a0a"/>
          <w:sz w:val="24"/>
          <w:szCs w:val="24"/>
          <w:rtl w:val="0"/>
        </w:rPr>
        <w:t xml:space="preserve">“Nashville’s secret weapon is leveling up with an LP full of folk-pop gold.”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color w:val="0a0a0a"/>
          <w:sz w:val="24"/>
          <w:szCs w:val="24"/>
          <w:rtl w:val="0"/>
        </w:rPr>
        <w:t xml:space="preserve"> Rolling Stone</w:t>
      </w:r>
    </w:p>
    <w:p w:rsidR="00000000" w:rsidDel="00000000" w:rsidP="00000000" w:rsidRDefault="00000000" w:rsidRPr="00000000" w14:paraId="00000012">
      <w:pPr>
        <w:spacing w:line="240" w:lineRule="auto"/>
        <w:jc w:val="center"/>
        <w:rPr>
          <w:rFonts w:ascii="Calibri" w:cs="Calibri" w:eastAsia="Calibri" w:hAnsi="Calibri"/>
          <w:i w:val="1"/>
          <w:color w:val="0a0a0a"/>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i w:val="1"/>
          <w:color w:val="0a0a0a"/>
          <w:sz w:val="24"/>
          <w:szCs w:val="24"/>
        </w:rPr>
      </w:pPr>
      <w:r w:rsidDel="00000000" w:rsidR="00000000" w:rsidRPr="00000000">
        <w:rPr>
          <w:rFonts w:ascii="Calibri" w:cs="Calibri" w:eastAsia="Calibri" w:hAnsi="Calibri"/>
          <w:sz w:val="24"/>
          <w:szCs w:val="24"/>
          <w:rtl w:val="0"/>
        </w:rPr>
        <w:t xml:space="preserve">“[Diaz's] specialty as a songwriter is creating intimate moments of a grand scale through her cathartic, sing-along hooks. The songs would sound just as at home in a sold-out arena as they would alone in the car on a late-night drive.” — </w:t>
      </w:r>
      <w:r w:rsidDel="00000000" w:rsidR="00000000" w:rsidRPr="00000000">
        <w:rPr>
          <w:rFonts w:ascii="Calibri" w:cs="Calibri" w:eastAsia="Calibri" w:hAnsi="Calibri"/>
          <w:i w:val="1"/>
          <w:sz w:val="24"/>
          <w:szCs w:val="24"/>
          <w:rtl w:val="0"/>
        </w:rPr>
        <w:t xml:space="preserve">Nashville Scene</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Nashville musician, songwriter and performer </w:t>
      </w:r>
      <w:r w:rsidDel="00000000" w:rsidR="00000000" w:rsidRPr="00000000">
        <w:rPr>
          <w:rFonts w:ascii="Calibri" w:cs="Calibri" w:eastAsia="Calibri" w:hAnsi="Calibri"/>
          <w:b w:val="1"/>
          <w:sz w:val="24"/>
          <w:szCs w:val="24"/>
          <w:rtl w:val="0"/>
        </w:rPr>
        <w:t xml:space="preserve">Madi Diaz</w:t>
      </w:r>
      <w:r w:rsidDel="00000000" w:rsidR="00000000" w:rsidRPr="00000000">
        <w:rPr>
          <w:rFonts w:ascii="Calibri" w:cs="Calibri" w:eastAsia="Calibri" w:hAnsi="Calibri"/>
          <w:sz w:val="24"/>
          <w:szCs w:val="24"/>
          <w:rtl w:val="0"/>
        </w:rPr>
        <w:t xml:space="preserve"> just wrapped her headline tour in support of her “magnificent” (</w:t>
      </w:r>
      <w:r w:rsidDel="00000000" w:rsidR="00000000" w:rsidRPr="00000000">
        <w:rPr>
          <w:rFonts w:ascii="Calibri" w:cs="Calibri" w:eastAsia="Calibri" w:hAnsi="Calibri"/>
          <w:i w:val="1"/>
          <w:sz w:val="24"/>
          <w:szCs w:val="24"/>
          <w:rtl w:val="0"/>
        </w:rPr>
        <w:t xml:space="preserve">Forbes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new album, </w:t>
      </w:r>
      <w:r w:rsidDel="00000000" w:rsidR="00000000" w:rsidRPr="00000000">
        <w:rPr>
          <w:rFonts w:ascii="Calibri" w:cs="Calibri" w:eastAsia="Calibri" w:hAnsi="Calibri"/>
          <w:b w:val="1"/>
          <w:i w:val="1"/>
          <w:sz w:val="24"/>
          <w:szCs w:val="24"/>
          <w:rtl w:val="0"/>
        </w:rPr>
        <w:t xml:space="preserve">Weird Faith</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further establishing Diaz as “one of our most important songwriters” (</w:t>
      </w:r>
      <w:r w:rsidDel="00000000" w:rsidR="00000000" w:rsidRPr="00000000">
        <w:rPr>
          <w:rFonts w:ascii="Calibri" w:cs="Calibri" w:eastAsia="Calibri" w:hAnsi="Calibri"/>
          <w:i w:val="1"/>
          <w:sz w:val="24"/>
          <w:szCs w:val="24"/>
          <w:rtl w:val="0"/>
        </w:rPr>
        <w:t xml:space="preserve">Paste</w:t>
      </w:r>
      <w:r w:rsidDel="00000000" w:rsidR="00000000" w:rsidRPr="00000000">
        <w:rPr>
          <w:rFonts w:ascii="Calibri" w:cs="Calibri" w:eastAsia="Calibri" w:hAnsi="Calibri"/>
          <w:sz w:val="24"/>
          <w:szCs w:val="24"/>
          <w:rtl w:val="0"/>
        </w:rPr>
        <w:t xml:space="preserve">).  Bold in its honesty, </w:t>
      </w:r>
      <w:r w:rsidDel="00000000" w:rsidR="00000000" w:rsidRPr="00000000">
        <w:rPr>
          <w:rFonts w:ascii="Calibri" w:cs="Calibri" w:eastAsia="Calibri" w:hAnsi="Calibri"/>
          <w:i w:val="1"/>
          <w:sz w:val="24"/>
          <w:szCs w:val="24"/>
          <w:highlight w:val="white"/>
          <w:rtl w:val="0"/>
        </w:rPr>
        <w:t xml:space="preserve">Weird Faith</w:t>
      </w:r>
      <w:r w:rsidDel="00000000" w:rsidR="00000000" w:rsidRPr="00000000">
        <w:rPr>
          <w:rFonts w:ascii="Calibri" w:cs="Calibri" w:eastAsia="Calibri" w:hAnsi="Calibri"/>
          <w:sz w:val="24"/>
          <w:szCs w:val="24"/>
          <w:highlight w:val="white"/>
          <w:rtl w:val="0"/>
        </w:rPr>
        <w:t xml:space="preserve"> highlights the human experience of spinning out on the fall into love. She now returns and further explores these ideas with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One Less Question</w:t>
      </w:r>
      <w:r w:rsidDel="00000000" w:rsidR="00000000" w:rsidRPr="00000000">
        <w:rPr>
          <w:rFonts w:ascii="Calibri" w:cs="Calibri" w:eastAsia="Calibri" w:hAnsi="Calibri"/>
          <w:sz w:val="24"/>
          <w:szCs w:val="24"/>
          <w:rtl w:val="0"/>
        </w:rPr>
        <w:t xml:space="preserve">” featuring multi-hyphenate </w:t>
      </w:r>
      <w:r w:rsidDel="00000000" w:rsidR="00000000" w:rsidRPr="00000000">
        <w:rPr>
          <w:rFonts w:ascii="Calibri" w:cs="Calibri" w:eastAsia="Calibri" w:hAnsi="Calibri"/>
          <w:b w:val="1"/>
          <w:sz w:val="24"/>
          <w:szCs w:val="24"/>
          <w:rtl w:val="0"/>
        </w:rPr>
        <w:t xml:space="preserve">Lennon Stella</w:t>
      </w:r>
      <w:r w:rsidDel="00000000" w:rsidR="00000000" w:rsidRPr="00000000">
        <w:rPr>
          <w:rFonts w:ascii="Calibri" w:cs="Calibri" w:eastAsia="Calibri" w:hAnsi="Calibri"/>
          <w:sz w:val="24"/>
          <w:szCs w:val="24"/>
          <w:rtl w:val="0"/>
        </w:rPr>
        <w:t xml:space="preserve">. Together, Diaz and Stella debuted the song last night on </w:t>
      </w:r>
      <w:r w:rsidDel="00000000" w:rsidR="00000000" w:rsidRPr="00000000">
        <w:rPr>
          <w:rFonts w:ascii="Calibri" w:cs="Calibri" w:eastAsia="Calibri" w:hAnsi="Calibri"/>
          <w:b w:val="1"/>
          <w:i w:val="1"/>
          <w:sz w:val="24"/>
          <w:szCs w:val="24"/>
          <w:rtl w:val="0"/>
        </w:rPr>
        <w:t xml:space="preserve">Jimmy Kimmel Live!</w:t>
      </w:r>
      <w:r w:rsidDel="00000000" w:rsidR="00000000" w:rsidRPr="00000000">
        <w:rPr>
          <w:rFonts w:ascii="Calibri" w:cs="Calibri" w:eastAsia="Calibri" w:hAnsi="Calibri"/>
          <w:sz w:val="24"/>
          <w:szCs w:val="24"/>
          <w:rtl w:val="0"/>
        </w:rPr>
        <w:t xml:space="preserve">, marking Diaz’s return to the show. Co-produced by </w:t>
      </w:r>
      <w:r w:rsidDel="00000000" w:rsidR="00000000" w:rsidRPr="00000000">
        <w:rPr>
          <w:rFonts w:ascii="Calibri" w:cs="Calibri" w:eastAsia="Calibri" w:hAnsi="Calibri"/>
          <w:b w:val="1"/>
          <w:sz w:val="24"/>
          <w:szCs w:val="24"/>
          <w:rtl w:val="0"/>
        </w:rPr>
        <w:t xml:space="preserve">Konrad Snyder</w:t>
      </w:r>
      <w:r w:rsidDel="00000000" w:rsidR="00000000" w:rsidRPr="00000000">
        <w:rPr>
          <w:rFonts w:ascii="Calibri" w:cs="Calibri" w:eastAsia="Calibri" w:hAnsi="Calibri"/>
          <w:sz w:val="24"/>
          <w:szCs w:val="24"/>
          <w:rtl w:val="0"/>
        </w:rPr>
        <w:t xml:space="preserve"> and Diaz, who co-wrote with Stella, and </w:t>
      </w:r>
      <w:r w:rsidDel="00000000" w:rsidR="00000000" w:rsidRPr="00000000">
        <w:rPr>
          <w:rFonts w:ascii="Calibri" w:cs="Calibri" w:eastAsia="Calibri" w:hAnsi="Calibri"/>
          <w:b w:val="1"/>
          <w:sz w:val="24"/>
          <w:szCs w:val="24"/>
          <w:rtl w:val="0"/>
        </w:rPr>
        <w:t xml:space="preserve">Kate York</w:t>
      </w:r>
      <w:r w:rsidDel="00000000" w:rsidR="00000000" w:rsidRPr="00000000">
        <w:rPr>
          <w:rFonts w:ascii="Calibri" w:cs="Calibri" w:eastAsia="Calibri" w:hAnsi="Calibri"/>
          <w:sz w:val="24"/>
          <w:szCs w:val="24"/>
          <w:rtl w:val="0"/>
        </w:rPr>
        <w:t xml:space="preserve">, the song is about real love, and, as Diaz explains, “how real love doesn’t make you wonder. How it feels when you know in your whole body that this person is in your life to stay. It’s unconditional. It's trust. It’s true. It’s just one less question you have to answer because that person IS an answer. What a beautiful </w:t>
      </w:r>
      <w:r w:rsidDel="00000000" w:rsidR="00000000" w:rsidRPr="00000000">
        <w:rPr>
          <w:rFonts w:ascii="Calibri" w:cs="Calibri" w:eastAsia="Calibri" w:hAnsi="Calibri"/>
          <w:sz w:val="24"/>
          <w:szCs w:val="24"/>
          <w:rtl w:val="0"/>
        </w:rPr>
        <w:t xml:space="preserve">thing to get to</w:t>
      </w:r>
      <w:r w:rsidDel="00000000" w:rsidR="00000000" w:rsidRPr="00000000">
        <w:rPr>
          <w:rFonts w:ascii="Calibri" w:cs="Calibri" w:eastAsia="Calibri" w:hAnsi="Calibri"/>
          <w:sz w:val="24"/>
          <w:szCs w:val="24"/>
          <w:rtl w:val="0"/>
        </w:rPr>
        <w:t xml:space="preserve"> experience that feeling.”</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Diaz further states, “</w:t>
      </w:r>
      <w:r w:rsidDel="00000000" w:rsidR="00000000" w:rsidRPr="00000000">
        <w:rPr>
          <w:rFonts w:ascii="Calibri" w:cs="Calibri" w:eastAsia="Calibri" w:hAnsi="Calibri"/>
          <w:sz w:val="24"/>
          <w:szCs w:val="24"/>
          <w:rtl w:val="0"/>
        </w:rPr>
        <w:t xml:space="preserve">I’m beyond honored that Lennon let me record my version of this song, and the very idea that she said yes when I asked her to be a part of it couldn’t be more of a dream come true. I’m honored to have her be a part of this story and I’m honored to be a small part of hers. This song simply wouldn’t exist if we hadn’t found one another.”</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song so much,” says Stella. “Madi and I wrote it with Kate York, on the night of a hang at my house out in Leipers Fork. I am so excited for this one to be heard. It’s incredibly special to the three of us.”</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Less Question” furthers Diaz’s collaborations with incredible musicians, including </w:t>
      </w:r>
      <w:r w:rsidDel="00000000" w:rsidR="00000000" w:rsidRPr="00000000">
        <w:rPr>
          <w:rFonts w:ascii="Calibri" w:cs="Calibri" w:eastAsia="Calibri" w:hAnsi="Calibri"/>
          <w:b w:val="1"/>
          <w:sz w:val="24"/>
          <w:szCs w:val="24"/>
          <w:rtl w:val="0"/>
        </w:rPr>
        <w:t xml:space="preserve">Angel Olsen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Waxahatchee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Courtney Marie Andrews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Joy Oladokun</w:t>
      </w:r>
      <w:r w:rsidDel="00000000" w:rsidR="00000000" w:rsidRPr="00000000">
        <w:rPr>
          <w:rFonts w:ascii="Calibri" w:cs="Calibri" w:eastAsia="Calibri" w:hAnsi="Calibri"/>
          <w:sz w:val="24"/>
          <w:szCs w:val="24"/>
          <w:rtl w:val="0"/>
        </w:rPr>
        <w:t xml:space="preserve">, and most recently </w:t>
      </w:r>
      <w:r w:rsidDel="00000000" w:rsidR="00000000" w:rsidRPr="00000000">
        <w:rPr>
          <w:rFonts w:ascii="Calibri" w:cs="Calibri" w:eastAsia="Calibri" w:hAnsi="Calibri"/>
          <w:b w:val="1"/>
          <w:sz w:val="24"/>
          <w:szCs w:val="24"/>
          <w:rtl w:val="0"/>
        </w:rPr>
        <w:t xml:space="preserve">Kacey Musgraves</w:t>
      </w:r>
      <w:r w:rsidDel="00000000" w:rsidR="00000000" w:rsidRPr="00000000">
        <w:rPr>
          <w:rFonts w:ascii="Calibri" w:cs="Calibri" w:eastAsia="Calibri" w:hAnsi="Calibri"/>
          <w:sz w:val="24"/>
          <w:szCs w:val="24"/>
          <w:rtl w:val="0"/>
        </w:rPr>
        <w:t xml:space="preserve">, who Diaz will be supporting throughout Europe and the UK beginning later this month. </w:t>
      </w:r>
    </w:p>
    <w:p w:rsidR="00000000" w:rsidDel="00000000" w:rsidP="00000000" w:rsidRDefault="00000000" w:rsidRPr="00000000" w14:paraId="0000001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Listen To “One Less Question” (Feat. Lennon Stella)</w:t>
        </w:r>
      </w:hyperlink>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Watch Madi Diaz Perform “One Less Question” On </w:t>
      </w:r>
      <w:r w:rsidDel="00000000" w:rsidR="00000000" w:rsidRPr="00000000">
        <w:rPr>
          <w:rFonts w:ascii="Calibri" w:cs="Calibri" w:eastAsia="Calibri" w:hAnsi="Calibri"/>
          <w:b w:val="1"/>
          <w:i w:val="1"/>
          <w:sz w:val="24"/>
          <w:szCs w:val="24"/>
          <w:rtl w:val="0"/>
        </w:rPr>
        <w:t xml:space="preserve">Jimmy Kimmel Live!</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b w:val="1"/>
          <w:i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Stream/Purchase </w:t>
        </w:r>
      </w:hyperlink>
      <w:hyperlink r:id="rId12">
        <w:r w:rsidDel="00000000" w:rsidR="00000000" w:rsidRPr="00000000">
          <w:rPr>
            <w:rFonts w:ascii="Calibri" w:cs="Calibri" w:eastAsia="Calibri" w:hAnsi="Calibri"/>
            <w:b w:val="1"/>
            <w:i w:val="1"/>
            <w:color w:val="1155cc"/>
            <w:sz w:val="24"/>
            <w:szCs w:val="24"/>
            <w:u w:val="single"/>
            <w:rtl w:val="0"/>
          </w:rPr>
          <w:t xml:space="preserve">Weird Faith</w:t>
        </w:r>
      </w:hyperlink>
      <w:r w:rsidDel="00000000" w:rsidR="00000000" w:rsidRPr="00000000">
        <w:rPr>
          <w:rtl w:val="0"/>
        </w:rPr>
      </w:r>
    </w:p>
    <w:p w:rsidR="00000000" w:rsidDel="00000000" w:rsidP="00000000" w:rsidRDefault="00000000" w:rsidRPr="00000000" w14:paraId="00000022">
      <w:pPr>
        <w:spacing w:line="240" w:lineRule="auto"/>
        <w:jc w:val="center"/>
        <w:rPr>
          <w:rFonts w:ascii="Calibri" w:cs="Calibri" w:eastAsia="Calibri" w:hAnsi="Calibri"/>
          <w:b w:val="1"/>
          <w:sz w:val="24"/>
          <w:szCs w:val="24"/>
        </w:rPr>
      </w:pPr>
      <w:hyperlink r:id="rId13">
        <w:r w:rsidDel="00000000" w:rsidR="00000000" w:rsidRPr="00000000">
          <w:rPr>
            <w:rFonts w:ascii="Calibri" w:cs="Calibri" w:eastAsia="Calibri" w:hAnsi="Calibri"/>
            <w:b w:val="1"/>
            <w:color w:val="1155cc"/>
            <w:sz w:val="24"/>
            <w:szCs w:val="24"/>
            <w:u w:val="single"/>
            <w:rtl w:val="0"/>
          </w:rPr>
          <w:t xml:space="preserve">Watch Madi Diaz’s “Don’t Do Me Good” Video</w:t>
        </w:r>
      </w:hyperlink>
      <w:hyperlink r:id="rId14">
        <w:r w:rsidDel="00000000" w:rsidR="00000000" w:rsidRPr="00000000">
          <w:rPr>
            <w:rFonts w:ascii="Calibri" w:cs="Calibri" w:eastAsia="Calibri" w:hAnsi="Calibri"/>
            <w:b w:val="1"/>
            <w:i w:val="1"/>
            <w:color w:val="1155cc"/>
            <w:sz w:val="24"/>
            <w:szCs w:val="24"/>
            <w:u w:val="single"/>
            <w:rtl w:val="0"/>
          </w:rPr>
          <w:t xml:space="preserve"> </w:t>
        </w:r>
      </w:hyperlink>
      <w:hyperlink r:id="rId15">
        <w:r w:rsidDel="00000000" w:rsidR="00000000" w:rsidRPr="00000000">
          <w:rPr>
            <w:rFonts w:ascii="Calibri" w:cs="Calibri" w:eastAsia="Calibri" w:hAnsi="Calibri"/>
            <w:b w:val="1"/>
            <w:color w:val="1155cc"/>
            <w:sz w:val="24"/>
            <w:szCs w:val="24"/>
            <w:u w:val="single"/>
            <w:rtl w:val="0"/>
          </w:rPr>
          <w:t xml:space="preserve">(Feat. Kacey Musgraves)</w:t>
        </w:r>
      </w:hyperlink>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rPr>
      </w:pPr>
      <w:hyperlink r:id="rId16">
        <w:r w:rsidDel="00000000" w:rsidR="00000000" w:rsidRPr="00000000">
          <w:rPr>
            <w:rFonts w:ascii="Calibri" w:cs="Calibri" w:eastAsia="Calibri" w:hAnsi="Calibri"/>
            <w:b w:val="1"/>
            <w:color w:val="1155cc"/>
            <w:sz w:val="24"/>
            <w:szCs w:val="24"/>
            <w:u w:val="single"/>
            <w:rtl w:val="0"/>
          </w:rPr>
          <w:t xml:space="preserve">Watch Madi Diaz’s “Same Risk” Video</w:t>
        </w:r>
      </w:hyperlink>
      <w:r w:rsidDel="00000000" w:rsidR="00000000" w:rsidRPr="00000000">
        <w:rPr>
          <w:rtl w:val="0"/>
        </w:rPr>
      </w:r>
    </w:p>
    <w:p w:rsidR="00000000" w:rsidDel="00000000" w:rsidP="00000000" w:rsidRDefault="00000000" w:rsidRPr="00000000" w14:paraId="00000024">
      <w:pPr>
        <w:spacing w:line="240" w:lineRule="auto"/>
        <w:jc w:val="center"/>
        <w:rPr>
          <w:rFonts w:ascii="Calibri" w:cs="Calibri" w:eastAsia="Calibri" w:hAnsi="Calibri"/>
          <w:b w:val="1"/>
          <w:sz w:val="24"/>
          <w:szCs w:val="24"/>
        </w:rPr>
      </w:pPr>
      <w:hyperlink r:id="rId17">
        <w:r w:rsidDel="00000000" w:rsidR="00000000" w:rsidRPr="00000000">
          <w:rPr>
            <w:rFonts w:ascii="Calibri" w:cs="Calibri" w:eastAsia="Calibri" w:hAnsi="Calibri"/>
            <w:b w:val="1"/>
            <w:color w:val="1155cc"/>
            <w:sz w:val="24"/>
            <w:szCs w:val="24"/>
            <w:u w:val="single"/>
            <w:rtl w:val="0"/>
          </w:rPr>
          <w:t xml:space="preserve">Watch Madi Diaz’s  “Everything Almost”</w:t>
        </w:r>
      </w:hyperlink>
      <w:hyperlink r:id="rId18">
        <w:r w:rsidDel="00000000" w:rsidR="00000000" w:rsidRPr="00000000">
          <w:rPr>
            <w:rFonts w:ascii="Calibri" w:cs="Calibri" w:eastAsia="Calibri" w:hAnsi="Calibri"/>
            <w:b w:val="1"/>
            <w:i w:val="1"/>
            <w:color w:val="1155cc"/>
            <w:sz w:val="24"/>
            <w:szCs w:val="24"/>
            <w:u w:val="single"/>
            <w:rtl w:val="0"/>
          </w:rPr>
          <w:t xml:space="preserve"> </w:t>
        </w:r>
      </w:hyperlink>
      <w:hyperlink r:id="rId19">
        <w:r w:rsidDel="00000000" w:rsidR="00000000" w:rsidRPr="00000000">
          <w:rPr>
            <w:rFonts w:ascii="Calibri" w:cs="Calibri" w:eastAsia="Calibri" w:hAnsi="Calibri"/>
            <w:b w:val="1"/>
            <w:color w:val="1155cc"/>
            <w:sz w:val="24"/>
            <w:szCs w:val="24"/>
            <w:u w:val="single"/>
            <w:rtl w:val="0"/>
          </w:rPr>
          <w:t xml:space="preserve">Video</w:t>
        </w:r>
      </w:hyperlink>
      <w:r w:rsidDel="00000000" w:rsidR="00000000" w:rsidRPr="00000000">
        <w:rPr>
          <w:rtl w:val="0"/>
        </w:rPr>
      </w:r>
    </w:p>
    <w:p w:rsidR="00000000" w:rsidDel="00000000" w:rsidP="00000000" w:rsidRDefault="00000000" w:rsidRPr="00000000" w14:paraId="0000002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Madi Diaz Tour Dates:</w:t>
      </w:r>
    </w:p>
    <w:p w:rsidR="00000000" w:rsidDel="00000000" w:rsidP="00000000" w:rsidRDefault="00000000" w:rsidRPr="00000000" w14:paraId="0000002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Apr. 28 - Dublin, IE @ 3Olympia Theatre %</w:t>
      </w:r>
    </w:p>
    <w:p w:rsidR="00000000" w:rsidDel="00000000" w:rsidP="00000000" w:rsidRDefault="00000000" w:rsidRPr="00000000" w14:paraId="0000002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May 1 - Amsterdam, NL @ Paradiso %</w:t>
      </w:r>
    </w:p>
    <w:p w:rsidR="00000000" w:rsidDel="00000000" w:rsidP="00000000" w:rsidRDefault="00000000" w:rsidRPr="00000000" w14:paraId="0000002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May 2 - Amsterdam, NL @ Paradiso %</w:t>
      </w:r>
    </w:p>
    <w:p w:rsidR="00000000" w:rsidDel="00000000" w:rsidP="00000000" w:rsidRDefault="00000000" w:rsidRPr="00000000" w14:paraId="0000002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May 3 - Brussels, BE @ Ancienne Belgique %</w:t>
      </w:r>
    </w:p>
    <w:p w:rsidR="00000000" w:rsidDel="00000000" w:rsidP="00000000" w:rsidRDefault="00000000" w:rsidRPr="00000000" w14:paraId="0000002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May 5 - Cologne, DE @ Carlswerk Victoria %</w:t>
      </w:r>
    </w:p>
    <w:p w:rsidR="00000000" w:rsidDel="00000000" w:rsidP="00000000" w:rsidRDefault="00000000" w:rsidRPr="00000000" w14:paraId="0000002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May 6 - Hamburg, DE @ Docks %</w:t>
      </w:r>
    </w:p>
    <w:p w:rsidR="00000000" w:rsidDel="00000000" w:rsidP="00000000" w:rsidRDefault="00000000" w:rsidRPr="00000000" w14:paraId="0000002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May 9 - Glasgow, UK @ O2 Academy Glasgow %</w:t>
      </w:r>
    </w:p>
    <w:p w:rsidR="00000000" w:rsidDel="00000000" w:rsidP="00000000" w:rsidRDefault="00000000" w:rsidRPr="00000000" w14:paraId="0000002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May 10 - Glasgow, UK @ O2 Academy Glasgow %</w:t>
      </w:r>
    </w:p>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May 11 - Manchester, UK @ O2 Academy Manchester %</w:t>
      </w:r>
    </w:p>
    <w:p w:rsidR="00000000" w:rsidDel="00000000" w:rsidP="00000000" w:rsidRDefault="00000000" w:rsidRPr="00000000" w14:paraId="0000003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May 13 - Wolverhampton, UK @ The Halls Wolverhampton %</w:t>
      </w:r>
    </w:p>
    <w:p w:rsidR="00000000" w:rsidDel="00000000" w:rsidP="00000000" w:rsidRDefault="00000000" w:rsidRPr="00000000" w14:paraId="0000003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May 14 - London, UK @ Roundhouse %</w:t>
      </w:r>
    </w:p>
    <w:p w:rsidR="00000000" w:rsidDel="00000000" w:rsidP="00000000" w:rsidRDefault="00000000" w:rsidRPr="00000000" w14:paraId="0000003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May 15 - London, UK @ Roundhouse %</w:t>
      </w:r>
    </w:p>
    <w:p w:rsidR="00000000" w:rsidDel="00000000" w:rsidP="00000000" w:rsidRDefault="00000000" w:rsidRPr="00000000" w14:paraId="0000003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May 16 - London, UK @ St. Pancras Old Church</w:t>
      </w:r>
    </w:p>
    <w:p w:rsidR="00000000" w:rsidDel="00000000" w:rsidP="00000000" w:rsidRDefault="00000000" w:rsidRPr="00000000" w14:paraId="0000003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May 24 - Boston, MA @ Boston Calling</w:t>
      </w:r>
    </w:p>
    <w:p w:rsidR="00000000" w:rsidDel="00000000" w:rsidP="00000000" w:rsidRDefault="00000000" w:rsidRPr="00000000" w14:paraId="0000003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Sept. 22 - Louisville, KY @ Bourbon &amp; Beyond</w:t>
      </w:r>
    </w:p>
    <w:p w:rsidR="00000000" w:rsidDel="00000000" w:rsidP="00000000" w:rsidRDefault="00000000" w:rsidRPr="00000000" w14:paraId="0000003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supporting Kacey Musgraves</w:t>
      </w:r>
    </w:p>
    <w:p w:rsidR="00000000" w:rsidDel="00000000" w:rsidP="00000000" w:rsidRDefault="00000000" w:rsidRPr="00000000" w14:paraId="00000038">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Praise for Madi Diaz’s </w:t>
      </w:r>
      <w:r w:rsidDel="00000000" w:rsidR="00000000" w:rsidRPr="00000000">
        <w:rPr>
          <w:rFonts w:ascii="Calibri" w:cs="Calibri" w:eastAsia="Calibri" w:hAnsi="Calibri"/>
          <w:b w:val="1"/>
          <w:i w:val="1"/>
          <w:sz w:val="24"/>
          <w:szCs w:val="24"/>
          <w:rtl w:val="0"/>
        </w:rPr>
        <w:t xml:space="preserve">Weird Faith</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What starts with modest acoustic guitar strumming rises with an orchestral crescendo to match the urgency of her questions.” — </w:t>
      </w:r>
      <w:r w:rsidDel="00000000" w:rsidR="00000000" w:rsidRPr="00000000">
        <w:rPr>
          <w:rFonts w:ascii="Calibri" w:cs="Calibri" w:eastAsia="Calibri" w:hAnsi="Calibri"/>
          <w:i w:val="1"/>
          <w:sz w:val="24"/>
          <w:szCs w:val="24"/>
          <w:highlight w:val="white"/>
          <w:rtl w:val="0"/>
        </w:rPr>
        <w:t xml:space="preserve">New York Times </w:t>
      </w:r>
      <w:r w:rsidDel="00000000" w:rsidR="00000000" w:rsidRPr="00000000">
        <w:rPr>
          <w:rFonts w:ascii="Calibri" w:cs="Calibri" w:eastAsia="Calibri" w:hAnsi="Calibri"/>
          <w:sz w:val="24"/>
          <w:szCs w:val="24"/>
          <w:rtl w:val="0"/>
        </w:rPr>
        <w:t xml:space="preserve">on “Same Risk”</w:t>
      </w:r>
    </w:p>
    <w:p w:rsidR="00000000" w:rsidDel="00000000" w:rsidP="00000000" w:rsidRDefault="00000000" w:rsidRPr="00000000" w14:paraId="0000003C">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“[Madi and Kacey’s] voices beautifully intertwine and give what could be a solely devastating track a hint of an uplifting tone.” — </w:t>
      </w:r>
      <w:r w:rsidDel="00000000" w:rsidR="00000000" w:rsidRPr="00000000">
        <w:rPr>
          <w:rFonts w:ascii="Calibri" w:cs="Calibri" w:eastAsia="Calibri" w:hAnsi="Calibri"/>
          <w:i w:val="1"/>
          <w:sz w:val="24"/>
          <w:szCs w:val="24"/>
          <w:rtl w:val="0"/>
        </w:rPr>
        <w:t xml:space="preserve">PEOPLE </w:t>
      </w:r>
      <w:r w:rsidDel="00000000" w:rsidR="00000000" w:rsidRPr="00000000">
        <w:rPr>
          <w:rFonts w:ascii="Calibri" w:cs="Calibri" w:eastAsia="Calibri" w:hAnsi="Calibri"/>
          <w:sz w:val="24"/>
          <w:szCs w:val="24"/>
          <w:rtl w:val="0"/>
        </w:rPr>
        <w:t xml:space="preserve">on “Don’t Do Me Good”</w:t>
      </w:r>
    </w:p>
    <w:p w:rsidR="00000000" w:rsidDel="00000000" w:rsidP="00000000" w:rsidRDefault="00000000" w:rsidRPr="00000000" w14:paraId="0000003E">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0a0a0a"/>
          <w:sz w:val="24"/>
          <w:szCs w:val="24"/>
          <w:rtl w:val="0"/>
        </w:rPr>
        <w:t xml:space="preserve">“Madi Diaz fills </w:t>
      </w:r>
      <w:r w:rsidDel="00000000" w:rsidR="00000000" w:rsidRPr="00000000">
        <w:rPr>
          <w:rFonts w:ascii="Calibri" w:cs="Calibri" w:eastAsia="Calibri" w:hAnsi="Calibri"/>
          <w:i w:val="1"/>
          <w:color w:val="0a0a0a"/>
          <w:sz w:val="24"/>
          <w:szCs w:val="24"/>
          <w:rtl w:val="0"/>
        </w:rPr>
        <w:t xml:space="preserve">Weird Faith</w:t>
      </w:r>
      <w:r w:rsidDel="00000000" w:rsidR="00000000" w:rsidRPr="00000000">
        <w:rPr>
          <w:rFonts w:ascii="Calibri" w:cs="Calibri" w:eastAsia="Calibri" w:hAnsi="Calibri"/>
          <w:color w:val="0a0a0a"/>
          <w:sz w:val="24"/>
          <w:szCs w:val="24"/>
          <w:rtl w:val="0"/>
        </w:rPr>
        <w:t xml:space="preserve">… with crystal-clear, diamond-sharp writing on the rewards, anxieties, and humiliations of romance.”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0a0a0a"/>
          <w:sz w:val="24"/>
          <w:szCs w:val="24"/>
          <w:rtl w:val="0"/>
        </w:rPr>
        <w:t xml:space="preserve"> </w:t>
      </w:r>
      <w:r w:rsidDel="00000000" w:rsidR="00000000" w:rsidRPr="00000000">
        <w:rPr>
          <w:rFonts w:ascii="Calibri" w:cs="Calibri" w:eastAsia="Calibri" w:hAnsi="Calibri"/>
          <w:i w:val="1"/>
          <w:color w:val="0a0a0a"/>
          <w:sz w:val="24"/>
          <w:szCs w:val="24"/>
          <w:rtl w:val="0"/>
        </w:rPr>
        <w:t xml:space="preserve">Pitchfork</w:t>
      </w:r>
      <w:r w:rsidDel="00000000" w:rsidR="00000000" w:rsidRPr="00000000">
        <w:rPr>
          <w:rtl w:val="0"/>
        </w:rPr>
      </w:r>
    </w:p>
    <w:p w:rsidR="00000000" w:rsidDel="00000000" w:rsidP="00000000" w:rsidRDefault="00000000" w:rsidRPr="00000000" w14:paraId="00000040">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Weird Faith</w:t>
      </w:r>
      <w:r w:rsidDel="00000000" w:rsidR="00000000" w:rsidRPr="00000000">
        <w:rPr>
          <w:rFonts w:ascii="Calibri" w:cs="Calibri" w:eastAsia="Calibri" w:hAnsi="Calibri"/>
          <w:sz w:val="24"/>
          <w:szCs w:val="24"/>
          <w:rtl w:val="0"/>
        </w:rPr>
        <w:t xml:space="preserve"> seems poised to cement Diaz’s place in the musical landscape of Americana.” </w:t>
      </w:r>
    </w:p>
    <w:p w:rsidR="00000000" w:rsidDel="00000000" w:rsidP="00000000" w:rsidRDefault="00000000" w:rsidRPr="00000000" w14:paraId="00000042">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them.</w:t>
      </w:r>
    </w:p>
    <w:p w:rsidR="00000000" w:rsidDel="00000000" w:rsidP="00000000" w:rsidRDefault="00000000" w:rsidRPr="00000000" w14:paraId="00000043">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“Diaz is an excellent songwriter; her pop-folk earworms are honest and searching, giving them an earned emotional impact.”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Stereogum</w:t>
      </w:r>
    </w:p>
    <w:p w:rsidR="00000000" w:rsidDel="00000000" w:rsidP="00000000" w:rsidRDefault="00000000" w:rsidRPr="00000000" w14:paraId="00000045">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"Madi Diaz is brazen, bold, unfiltered.” — </w:t>
      </w:r>
      <w:r w:rsidDel="00000000" w:rsidR="00000000" w:rsidRPr="00000000">
        <w:rPr>
          <w:rFonts w:ascii="Calibri" w:cs="Calibri" w:eastAsia="Calibri" w:hAnsi="Calibri"/>
          <w:i w:val="1"/>
          <w:sz w:val="24"/>
          <w:szCs w:val="24"/>
          <w:rtl w:val="0"/>
        </w:rPr>
        <w:t xml:space="preserve">The Tennessean</w:t>
      </w:r>
    </w:p>
    <w:p w:rsidR="00000000" w:rsidDel="00000000" w:rsidP="00000000" w:rsidRDefault="00000000" w:rsidRPr="00000000" w14:paraId="00000047">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“[Madi Diaz] blends striking vulnerability with raw hopefulness on </w:t>
      </w:r>
      <w:r w:rsidDel="00000000" w:rsidR="00000000" w:rsidRPr="00000000">
        <w:rPr>
          <w:rFonts w:ascii="Calibri" w:cs="Calibri" w:eastAsia="Calibri" w:hAnsi="Calibri"/>
          <w:i w:val="1"/>
          <w:sz w:val="24"/>
          <w:szCs w:val="24"/>
          <w:rtl w:val="0"/>
        </w:rPr>
        <w:t xml:space="preserve">Weird Faith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Garden &amp; Gun</w:t>
      </w:r>
    </w:p>
    <w:p w:rsidR="00000000" w:rsidDel="00000000" w:rsidP="00000000" w:rsidRDefault="00000000" w:rsidRPr="00000000" w14:paraId="0000004A">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[Weird Faith</w:t>
      </w:r>
      <w:r w:rsidDel="00000000" w:rsidR="00000000" w:rsidRPr="00000000">
        <w:rPr>
          <w:rFonts w:ascii="Calibri" w:cs="Calibri" w:eastAsia="Calibri" w:hAnsi="Calibri"/>
          <w:sz w:val="24"/>
          <w:szCs w:val="24"/>
          <w:rtl w:val="0"/>
        </w:rPr>
        <w:t xml:space="preserve">] feels like…a level up in every regard.” —</w:t>
      </w:r>
      <w:r w:rsidDel="00000000" w:rsidR="00000000" w:rsidRPr="00000000">
        <w:rPr>
          <w:rFonts w:ascii="Calibri" w:cs="Calibri" w:eastAsia="Calibri" w:hAnsi="Calibri"/>
          <w:i w:val="1"/>
          <w:sz w:val="24"/>
          <w:szCs w:val="24"/>
          <w:rtl w:val="0"/>
        </w:rPr>
        <w:t xml:space="preserve"> Paste</w:t>
      </w:r>
    </w:p>
    <w:p w:rsidR="00000000" w:rsidDel="00000000" w:rsidP="00000000" w:rsidRDefault="00000000" w:rsidRPr="00000000" w14:paraId="0000004C">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Weird Faith</w:t>
      </w:r>
      <w:r w:rsidDel="00000000" w:rsidR="00000000" w:rsidRPr="00000000">
        <w:rPr>
          <w:rFonts w:ascii="Calibri" w:cs="Calibri" w:eastAsia="Calibri" w:hAnsi="Calibri"/>
          <w:sz w:val="24"/>
          <w:szCs w:val="24"/>
          <w:rtl w:val="0"/>
        </w:rPr>
        <w:t xml:space="preserve">] is a fraught meditation on love and unhealthy cycles, filled with bare-bone confessionals that find her circling her own neurotic habits, toxic thought patterns, and an ever-hopeful desire to be better.” — </w:t>
      </w:r>
      <w:r w:rsidDel="00000000" w:rsidR="00000000" w:rsidRPr="00000000">
        <w:rPr>
          <w:rFonts w:ascii="Calibri" w:cs="Calibri" w:eastAsia="Calibri" w:hAnsi="Calibri"/>
          <w:i w:val="1"/>
          <w:sz w:val="24"/>
          <w:szCs w:val="24"/>
          <w:rtl w:val="0"/>
        </w:rPr>
        <w:t xml:space="preserve">NYLON</w:t>
      </w:r>
    </w:p>
    <w:p w:rsidR="00000000" w:rsidDel="00000000" w:rsidP="00000000" w:rsidRDefault="00000000" w:rsidRPr="00000000" w14:paraId="0000004E">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b w:val="1"/>
          <w:sz w:val="24"/>
          <w:szCs w:val="24"/>
        </w:rPr>
      </w:pPr>
      <w:hyperlink r:id="rId20">
        <w:r w:rsidDel="00000000" w:rsidR="00000000" w:rsidRPr="00000000">
          <w:rPr>
            <w:rFonts w:ascii="Calibri" w:cs="Calibri" w:eastAsia="Calibri" w:hAnsi="Calibri"/>
            <w:b w:val="1"/>
            <w:color w:val="1155cc"/>
            <w:sz w:val="24"/>
            <w:szCs w:val="24"/>
            <w:u w:val="single"/>
            <w:rtl w:val="0"/>
          </w:rPr>
          <w:t xml:space="preserve">Download hi-res images and jpegs of Madi Diaz</w:t>
        </w:r>
      </w:hyperlink>
      <w:r w:rsidDel="00000000" w:rsidR="00000000" w:rsidRPr="00000000">
        <w:rPr>
          <w:rtl w:val="0"/>
        </w:rPr>
      </w:r>
    </w:p>
    <w:p w:rsidR="00000000" w:rsidDel="00000000" w:rsidP="00000000" w:rsidRDefault="00000000" w:rsidRPr="00000000" w14:paraId="0000005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557713" cy="4557713"/>
            <wp:effectExtent b="0" l="0" r="0" t="0"/>
            <wp:docPr id="1"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4557713" cy="4557713"/>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Less Question” Single Artwork)</w:t>
      </w:r>
    </w:p>
    <w:p w:rsidR="00000000" w:rsidDel="00000000" w:rsidP="00000000" w:rsidRDefault="00000000" w:rsidRPr="00000000" w14:paraId="00000053">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Madi Diaz Online:</w:t>
      </w:r>
    </w:p>
    <w:p w:rsidR="00000000" w:rsidDel="00000000" w:rsidP="00000000" w:rsidRDefault="00000000" w:rsidRPr="00000000" w14:paraId="00000055">
      <w:pPr>
        <w:spacing w:line="240" w:lineRule="auto"/>
        <w:jc w:val="center"/>
        <w:rPr>
          <w:rFonts w:ascii="Calibri" w:cs="Calibri" w:eastAsia="Calibri" w:hAnsi="Calibri"/>
          <w:sz w:val="24"/>
          <w:szCs w:val="24"/>
        </w:rPr>
      </w:pPr>
      <w:hyperlink r:id="rId22">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 </w:t>
      </w:r>
      <w:hyperlink r:id="rId23">
        <w:r w:rsidDel="00000000" w:rsidR="00000000" w:rsidRPr="00000000">
          <w:rPr>
            <w:rFonts w:ascii="Calibri" w:cs="Calibri" w:eastAsia="Calibri" w:hAnsi="Calibri"/>
            <w:color w:val="1155cc"/>
            <w:sz w:val="24"/>
            <w:szCs w:val="24"/>
            <w:u w:val="single"/>
            <w:rtl w:val="0"/>
          </w:rPr>
          <w:t xml:space="preserve">Instagram</w:t>
        </w:r>
      </w:hyperlink>
      <w:r w:rsidDel="00000000" w:rsidR="00000000" w:rsidRPr="00000000">
        <w:rPr>
          <w:rFonts w:ascii="Calibri" w:cs="Calibri" w:eastAsia="Calibri" w:hAnsi="Calibri"/>
          <w:sz w:val="24"/>
          <w:szCs w:val="24"/>
          <w:rtl w:val="0"/>
        </w:rPr>
        <w:t xml:space="preserve"> | </w:t>
      </w:r>
      <w:hyperlink r:id="rId24">
        <w:r w:rsidDel="00000000" w:rsidR="00000000" w:rsidRPr="00000000">
          <w:rPr>
            <w:rFonts w:ascii="Calibri" w:cs="Calibri" w:eastAsia="Calibri" w:hAnsi="Calibri"/>
            <w:color w:val="1155cc"/>
            <w:sz w:val="24"/>
            <w:szCs w:val="24"/>
            <w:u w:val="single"/>
            <w:rtl w:val="0"/>
          </w:rPr>
          <w:t xml:space="preserve">Facebook</w:t>
        </w:r>
      </w:hyperlink>
      <w:r w:rsidDel="00000000" w:rsidR="00000000" w:rsidRPr="00000000">
        <w:rPr>
          <w:rFonts w:ascii="Calibri" w:cs="Calibri" w:eastAsia="Calibri" w:hAnsi="Calibri"/>
          <w:sz w:val="24"/>
          <w:szCs w:val="24"/>
          <w:rtl w:val="0"/>
        </w:rPr>
        <w:t xml:space="preserve"> | </w:t>
      </w:r>
      <w:hyperlink r:id="rId25">
        <w:r w:rsidDel="00000000" w:rsidR="00000000" w:rsidRPr="00000000">
          <w:rPr>
            <w:rFonts w:ascii="Calibri" w:cs="Calibri" w:eastAsia="Calibri" w:hAnsi="Calibri"/>
            <w:color w:val="1155cc"/>
            <w:sz w:val="24"/>
            <w:szCs w:val="24"/>
            <w:u w:val="single"/>
            <w:rtl w:val="0"/>
          </w:rPr>
          <w:t xml:space="preserve">Twitter</w:t>
        </w:r>
      </w:hyperlink>
      <w:r w:rsidDel="00000000" w:rsidR="00000000" w:rsidRPr="00000000">
        <w:rPr>
          <w:rtl w:val="0"/>
        </w:rPr>
      </w:r>
    </w:p>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contact:</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Jessica Linker &amp; Jaycee Rockhold | Pitch Perfect PR –  </w:t>
      </w:r>
    </w:p>
    <w:p w:rsidR="00000000" w:rsidDel="00000000" w:rsidP="00000000" w:rsidRDefault="00000000" w:rsidRPr="00000000" w14:paraId="00000059">
      <w:pPr>
        <w:spacing w:line="240" w:lineRule="auto"/>
        <w:rPr>
          <w:rFonts w:ascii="Calibri" w:cs="Calibri" w:eastAsia="Calibri" w:hAnsi="Calibri"/>
          <w:sz w:val="20"/>
          <w:szCs w:val="20"/>
        </w:rPr>
      </w:pPr>
      <w:hyperlink r:id="rId26">
        <w:r w:rsidDel="00000000" w:rsidR="00000000" w:rsidRPr="00000000">
          <w:rPr>
            <w:rFonts w:ascii="Calibri" w:cs="Calibri" w:eastAsia="Calibri" w:hAnsi="Calibri"/>
            <w:color w:val="1155cc"/>
            <w:sz w:val="24"/>
            <w:szCs w:val="24"/>
            <w:u w:val="single"/>
            <w:rtl w:val="0"/>
          </w:rPr>
          <w:t xml:space="preserve">jessica@pitchperfectpr.com</w:t>
        </w:r>
      </w:hyperlink>
      <w:r w:rsidDel="00000000" w:rsidR="00000000" w:rsidRPr="00000000">
        <w:rPr>
          <w:rFonts w:ascii="Calibri" w:cs="Calibri" w:eastAsia="Calibri" w:hAnsi="Calibri"/>
          <w:color w:val="1155cc"/>
          <w:sz w:val="24"/>
          <w:szCs w:val="24"/>
          <w:u w:val="single"/>
          <w:rtl w:val="0"/>
        </w:rPr>
        <w:t xml:space="preserve">, </w:t>
      </w:r>
      <w:hyperlink r:id="rId27">
        <w:r w:rsidDel="00000000" w:rsidR="00000000" w:rsidRPr="00000000">
          <w:rPr>
            <w:rFonts w:ascii="Calibri" w:cs="Calibri" w:eastAsia="Calibri" w:hAnsi="Calibri"/>
            <w:color w:val="1155cc"/>
            <w:sz w:val="24"/>
            <w:szCs w:val="24"/>
            <w:u w:val="single"/>
            <w:rtl w:val="0"/>
          </w:rPr>
          <w:t xml:space="preserve">jaycee@pitchperfectpr.com</w:t>
        </w:r>
      </w:hyperlink>
      <w:r w:rsidDel="00000000" w:rsidR="00000000" w:rsidRPr="00000000">
        <w:rPr>
          <w:rFonts w:ascii="Calibri" w:cs="Calibri" w:eastAsia="Calibri" w:hAnsi="Calibri"/>
          <w:sz w:val="24"/>
          <w:szCs w:val="24"/>
          <w:rtl w:val="0"/>
        </w:rPr>
        <w:t xml:space="preserve">, 773-942-6954</w:t>
      </w: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spacing w:line="240" w:lineRule="auto"/>
        <w:jc w:val="center"/>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itchperfectpr.com/madi-diaz/" TargetMode="External"/><Relationship Id="rId22" Type="http://schemas.openxmlformats.org/officeDocument/2006/relationships/hyperlink" Target="http://www.madidiaz.com/" TargetMode="External"/><Relationship Id="rId21" Type="http://schemas.openxmlformats.org/officeDocument/2006/relationships/image" Target="media/image2.jpg"/><Relationship Id="rId24" Type="http://schemas.openxmlformats.org/officeDocument/2006/relationships/hyperlink" Target="https://www.facebook.com/MadiDiazMusic/" TargetMode="External"/><Relationship Id="rId23" Type="http://schemas.openxmlformats.org/officeDocument/2006/relationships/hyperlink" Target="https://www.instagram.com/madidiaz/?h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mailto:jessica@pitchperfectpr.com" TargetMode="External"/><Relationship Id="rId25" Type="http://schemas.openxmlformats.org/officeDocument/2006/relationships/hyperlink" Target="https://twitter.com/madidiaz?lang=en" TargetMode="External"/><Relationship Id="rId27" Type="http://schemas.openxmlformats.org/officeDocument/2006/relationships/hyperlink" Target="mailto:jaycee@pitchperfectpr.com" TargetMode="External"/><Relationship Id="rId5" Type="http://schemas.openxmlformats.org/officeDocument/2006/relationships/styles" Target="styles.xml"/><Relationship Id="rId6" Type="http://schemas.openxmlformats.org/officeDocument/2006/relationships/hyperlink" Target="https://youtu.be/cVLTklp3o9U" TargetMode="External"/><Relationship Id="rId7" Type="http://schemas.openxmlformats.org/officeDocument/2006/relationships/hyperlink" Target="https://www.youtube.com/watch?v=4D0KjuaLLLg" TargetMode="External"/><Relationship Id="rId8" Type="http://schemas.openxmlformats.org/officeDocument/2006/relationships/hyperlink" Target="https://www.youtube.com/watch?v=4D0KjuaLLLg" TargetMode="External"/><Relationship Id="rId11" Type="http://schemas.openxmlformats.org/officeDocument/2006/relationships/hyperlink" Target="https://madidiaz.ffm.to/weirdfaith" TargetMode="External"/><Relationship Id="rId10" Type="http://schemas.openxmlformats.org/officeDocument/2006/relationships/hyperlink" Target="https://youtu.be/cVLTklp3o9U" TargetMode="External"/><Relationship Id="rId13" Type="http://schemas.openxmlformats.org/officeDocument/2006/relationships/hyperlink" Target="https://youtu.be/iazcp2yLvDA" TargetMode="External"/><Relationship Id="rId12" Type="http://schemas.openxmlformats.org/officeDocument/2006/relationships/hyperlink" Target="https://madidiaz.ffm.to/weirdfaith" TargetMode="External"/><Relationship Id="rId15" Type="http://schemas.openxmlformats.org/officeDocument/2006/relationships/hyperlink" Target="https://youtu.be/iazcp2yLvDA" TargetMode="External"/><Relationship Id="rId14" Type="http://schemas.openxmlformats.org/officeDocument/2006/relationships/hyperlink" Target="https://youtu.be/iazcp2yLvDA" TargetMode="External"/><Relationship Id="rId17" Type="http://schemas.openxmlformats.org/officeDocument/2006/relationships/hyperlink" Target="https://youtu.be/kDw2vBI5-PE" TargetMode="External"/><Relationship Id="rId16" Type="http://schemas.openxmlformats.org/officeDocument/2006/relationships/hyperlink" Target="https://youtu.be/dsM-2EfG5x8" TargetMode="External"/><Relationship Id="rId19" Type="http://schemas.openxmlformats.org/officeDocument/2006/relationships/hyperlink" Target="https://youtu.be/kDw2vBI5-PE" TargetMode="External"/><Relationship Id="rId18" Type="http://schemas.openxmlformats.org/officeDocument/2006/relationships/hyperlink" Target="https://youtu.be/kDw2vBI5-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