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February 12, 2024</w:t>
      </w:r>
    </w:p>
    <w:p w:rsidR="00000000" w:rsidDel="00000000" w:rsidP="00000000" w:rsidRDefault="00000000" w:rsidRPr="00000000" w14:paraId="00000002">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sz w:val="32"/>
          <w:szCs w:val="32"/>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Watch Madi Diaz Perform “Everything Almost” on </w:t>
      </w:r>
    </w:p>
    <w:p w:rsidR="00000000" w:rsidDel="00000000" w:rsidP="00000000" w:rsidRDefault="00000000" w:rsidRPr="00000000" w14:paraId="00000005">
      <w:pPr>
        <w:spacing w:line="240" w:lineRule="auto"/>
        <w:jc w:val="center"/>
        <w:rPr>
          <w:rFonts w:ascii="Source Sans Pro" w:cs="Source Sans Pro" w:eastAsia="Source Sans Pro" w:hAnsi="Source Sans Pro"/>
          <w:b w:val="1"/>
          <w:i w:val="1"/>
          <w:sz w:val="32"/>
          <w:szCs w:val="32"/>
        </w:rPr>
      </w:pPr>
      <w:r w:rsidDel="00000000" w:rsidR="00000000" w:rsidRPr="00000000">
        <w:rPr>
          <w:rFonts w:ascii="Source Sans Pro" w:cs="Source Sans Pro" w:eastAsia="Source Sans Pro" w:hAnsi="Source Sans Pro"/>
          <w:b w:val="1"/>
          <w:i w:val="1"/>
          <w:sz w:val="32"/>
          <w:szCs w:val="32"/>
          <w:rtl w:val="0"/>
        </w:rPr>
        <w:t xml:space="preserve">The Tonight Show with Jimmy Fallon </w:t>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In Support of New Album, </w:t>
      </w:r>
      <w:r w:rsidDel="00000000" w:rsidR="00000000" w:rsidRPr="00000000">
        <w:rPr>
          <w:rFonts w:ascii="Source Sans Pro" w:cs="Source Sans Pro" w:eastAsia="Source Sans Pro" w:hAnsi="Source Sans Pro"/>
          <w:b w:val="1"/>
          <w:i w:val="1"/>
          <w:sz w:val="32"/>
          <w:szCs w:val="32"/>
          <w:rtl w:val="0"/>
        </w:rPr>
        <w:t xml:space="preserve">Weird Faith</w:t>
      </w:r>
      <w:r w:rsidDel="00000000" w:rsidR="00000000" w:rsidRPr="00000000">
        <w:rPr>
          <w:rFonts w:ascii="Source Sans Pro" w:cs="Source Sans Pro" w:eastAsia="Source Sans Pro" w:hAnsi="Source Sans Pro"/>
          <w:b w:val="1"/>
          <w:sz w:val="32"/>
          <w:szCs w:val="32"/>
          <w:rtl w:val="0"/>
        </w:rPr>
        <w:t xml:space="preserve">, Now Out Via ANTI-</w:t>
      </w:r>
    </w:p>
    <w:p w:rsidR="00000000" w:rsidDel="00000000" w:rsidP="00000000" w:rsidRDefault="00000000" w:rsidRPr="00000000" w14:paraId="00000007">
      <w:pPr>
        <w:spacing w:line="240" w:lineRule="auto"/>
        <w:jc w:val="left"/>
        <w:rPr>
          <w:rFonts w:ascii="Source Sans Pro" w:cs="Source Sans Pro" w:eastAsia="Source Sans Pro" w:hAnsi="Source Sans Pro"/>
          <w:b w:val="1"/>
          <w:i w:val="1"/>
          <w:sz w:val="32"/>
          <w:szCs w:val="32"/>
        </w:rPr>
      </w:pPr>
      <w:r w:rsidDel="00000000" w:rsidR="00000000" w:rsidRPr="00000000">
        <w:rPr>
          <w:rtl w:val="0"/>
        </w:rPr>
      </w:r>
    </w:p>
    <w:p w:rsidR="00000000" w:rsidDel="00000000" w:rsidP="00000000" w:rsidRDefault="00000000" w:rsidRPr="00000000" w14:paraId="00000008">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Madi Diaz Returns To </w:t>
      </w:r>
      <w:r w:rsidDel="00000000" w:rsidR="00000000" w:rsidRPr="00000000">
        <w:rPr>
          <w:rFonts w:ascii="Source Sans Pro" w:cs="Source Sans Pro" w:eastAsia="Source Sans Pro" w:hAnsi="Source Sans Pro"/>
          <w:b w:val="1"/>
          <w:i w:val="1"/>
          <w:sz w:val="32"/>
          <w:szCs w:val="32"/>
          <w:rtl w:val="0"/>
        </w:rPr>
        <w:t xml:space="preserve">CBS Saturday Morning</w:t>
      </w:r>
      <w:r w:rsidDel="00000000" w:rsidR="00000000" w:rsidRPr="00000000">
        <w:rPr>
          <w:rFonts w:ascii="Source Sans Pro" w:cs="Source Sans Pro" w:eastAsia="Source Sans Pro" w:hAnsi="Source Sans Pro"/>
          <w:b w:val="1"/>
          <w:sz w:val="32"/>
          <w:szCs w:val="32"/>
          <w:rtl w:val="0"/>
        </w:rPr>
        <w:t xml:space="preserve"> This Weekend</w:t>
      </w:r>
    </w:p>
    <w:p w:rsidR="00000000" w:rsidDel="00000000" w:rsidP="00000000" w:rsidRDefault="00000000" w:rsidRPr="00000000" w14:paraId="00000009">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A">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North American Tour Kicks Off Next Week</w:t>
      </w:r>
    </w:p>
    <w:p w:rsidR="00000000" w:rsidDel="00000000" w:rsidP="00000000" w:rsidRDefault="00000000" w:rsidRPr="00000000" w14:paraId="0000000B">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C">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Pr>
        <w:drawing>
          <wp:inline distB="114300" distT="114300" distL="114300" distR="114300">
            <wp:extent cx="5943600" cy="39624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sz w:val="20"/>
          <w:szCs w:val="20"/>
          <w:rtl w:val="0"/>
        </w:rPr>
        <w:t xml:space="preserve">(Photo credit - </w:t>
      </w:r>
      <w:r w:rsidDel="00000000" w:rsidR="00000000" w:rsidRPr="00000000">
        <w:rPr>
          <w:rFonts w:ascii="Calibri" w:cs="Calibri" w:eastAsia="Calibri" w:hAnsi="Calibri"/>
          <w:sz w:val="20"/>
          <w:szCs w:val="20"/>
          <w:rtl w:val="0"/>
        </w:rPr>
        <w:t xml:space="preserve">Todd Owyoung/NBC)</w:t>
      </w:r>
      <w:r w:rsidDel="00000000" w:rsidR="00000000" w:rsidRPr="00000000">
        <w:rPr>
          <w:rtl w:val="0"/>
        </w:rPr>
      </w:r>
    </w:p>
    <w:p w:rsidR="00000000" w:rsidDel="00000000" w:rsidP="00000000" w:rsidRDefault="00000000" w:rsidRPr="00000000" w14:paraId="0000000E">
      <w:pPr>
        <w:spacing w:line="240" w:lineRule="auto"/>
        <w:jc w:val="left"/>
        <w:rPr>
          <w:rFonts w:ascii="Source Sans Pro" w:cs="Source Sans Pro" w:eastAsia="Source Sans Pro" w:hAnsi="Source Sans Pro"/>
          <w:i w:val="1"/>
          <w:color w:val="0a0a0a"/>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Source Sans Pro" w:cs="Source Sans Pro" w:eastAsia="Source Sans Pro" w:hAnsi="Source Sans Pro"/>
          <w:i w:val="1"/>
          <w:color w:val="0a0a0a"/>
          <w:sz w:val="24"/>
          <w:szCs w:val="24"/>
        </w:rPr>
      </w:pPr>
      <w:r w:rsidDel="00000000" w:rsidR="00000000" w:rsidRPr="00000000">
        <w:rPr>
          <w:rFonts w:ascii="Source Sans Pro" w:cs="Source Sans Pro" w:eastAsia="Source Sans Pro" w:hAnsi="Source Sans Pro"/>
          <w:color w:val="0a0a0a"/>
          <w:sz w:val="24"/>
          <w:szCs w:val="24"/>
          <w:rtl w:val="0"/>
        </w:rPr>
        <w:t xml:space="preserve">“Madi Diaz is barreling toward stardom.” </w:t>
      </w:r>
      <w:r w:rsidDel="00000000" w:rsidR="00000000" w:rsidRPr="00000000">
        <w:rPr>
          <w:rFonts w:ascii="Source Sans Pro" w:cs="Source Sans Pro" w:eastAsia="Source Sans Pro" w:hAnsi="Source Sans Pro"/>
          <w:sz w:val="24"/>
          <w:szCs w:val="24"/>
          <w:highlight w:val="white"/>
          <w:rtl w:val="0"/>
        </w:rPr>
        <w:t xml:space="preserve"> —</w:t>
      </w:r>
      <w:r w:rsidDel="00000000" w:rsidR="00000000" w:rsidRPr="00000000">
        <w:rPr>
          <w:rFonts w:ascii="Source Sans Pro" w:cs="Source Sans Pro" w:eastAsia="Source Sans Pro" w:hAnsi="Source Sans Pro"/>
          <w:color w:val="0a0a0a"/>
          <w:sz w:val="24"/>
          <w:szCs w:val="24"/>
          <w:rtl w:val="0"/>
        </w:rPr>
        <w:t xml:space="preserve"> </w:t>
      </w:r>
      <w:r w:rsidDel="00000000" w:rsidR="00000000" w:rsidRPr="00000000">
        <w:rPr>
          <w:rFonts w:ascii="Source Sans Pro" w:cs="Source Sans Pro" w:eastAsia="Source Sans Pro" w:hAnsi="Source Sans Pro"/>
          <w:i w:val="1"/>
          <w:color w:val="0a0a0a"/>
          <w:sz w:val="24"/>
          <w:szCs w:val="24"/>
          <w:rtl w:val="0"/>
        </w:rPr>
        <w:t xml:space="preserve">Billboard</w:t>
      </w:r>
    </w:p>
    <w:p w:rsidR="00000000" w:rsidDel="00000000" w:rsidP="00000000" w:rsidRDefault="00000000" w:rsidRPr="00000000" w14:paraId="00000010">
      <w:pPr>
        <w:spacing w:line="240" w:lineRule="auto"/>
        <w:jc w:val="center"/>
        <w:rPr>
          <w:rFonts w:ascii="Source Sans Pro" w:cs="Source Sans Pro" w:eastAsia="Source Sans Pro" w:hAnsi="Source Sans Pro"/>
          <w:i w:val="1"/>
          <w:color w:val="0a0a0a"/>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Source Sans Pro" w:cs="Source Sans Pro" w:eastAsia="Source Sans Pro" w:hAnsi="Source Sans Pro"/>
          <w:i w:val="1"/>
          <w:color w:val="0a0a0a"/>
          <w:sz w:val="24"/>
          <w:szCs w:val="24"/>
        </w:rPr>
      </w:pPr>
      <w:r w:rsidDel="00000000" w:rsidR="00000000" w:rsidRPr="00000000">
        <w:rPr>
          <w:rFonts w:ascii="Source Sans Pro" w:cs="Source Sans Pro" w:eastAsia="Source Sans Pro" w:hAnsi="Source Sans Pro"/>
          <w:color w:val="0a0a0a"/>
          <w:sz w:val="24"/>
          <w:szCs w:val="24"/>
          <w:rtl w:val="0"/>
        </w:rPr>
        <w:t xml:space="preserve">“Nashville’s secret weapon is leveling up with an LP full of folk-pop gold.” </w:t>
      </w:r>
      <w:r w:rsidDel="00000000" w:rsidR="00000000" w:rsidRPr="00000000">
        <w:rPr>
          <w:rFonts w:ascii="Source Sans Pro" w:cs="Source Sans Pro" w:eastAsia="Source Sans Pro" w:hAnsi="Source Sans Pro"/>
          <w:sz w:val="24"/>
          <w:szCs w:val="24"/>
          <w:highlight w:val="white"/>
          <w:rtl w:val="0"/>
        </w:rPr>
        <w:t xml:space="preserve"> —</w:t>
      </w:r>
      <w:r w:rsidDel="00000000" w:rsidR="00000000" w:rsidRPr="00000000">
        <w:rPr>
          <w:rFonts w:ascii="Source Sans Pro" w:cs="Source Sans Pro" w:eastAsia="Source Sans Pro" w:hAnsi="Source Sans Pro"/>
          <w:i w:val="1"/>
          <w:color w:val="0a0a0a"/>
          <w:sz w:val="24"/>
          <w:szCs w:val="24"/>
          <w:rtl w:val="0"/>
        </w:rPr>
        <w:t xml:space="preserve"> Rolling Stone</w:t>
      </w:r>
    </w:p>
    <w:p w:rsidR="00000000" w:rsidDel="00000000" w:rsidP="00000000" w:rsidRDefault="00000000" w:rsidRPr="00000000" w14:paraId="00000012">
      <w:pPr>
        <w:spacing w:line="240" w:lineRule="auto"/>
        <w:jc w:val="center"/>
        <w:rPr>
          <w:rFonts w:ascii="Source Sans Pro" w:cs="Source Sans Pro" w:eastAsia="Source Sans Pro" w:hAnsi="Source Sans Pro"/>
          <w:i w:val="1"/>
          <w:color w:val="0a0a0a"/>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Source Sans Pro" w:cs="Source Sans Pro" w:eastAsia="Source Sans Pro" w:hAnsi="Source Sans Pro"/>
          <w:color w:val="0a0a0a"/>
          <w:sz w:val="24"/>
          <w:szCs w:val="24"/>
        </w:rPr>
      </w:pPr>
      <w:r w:rsidDel="00000000" w:rsidR="00000000" w:rsidRPr="00000000">
        <w:rPr>
          <w:rFonts w:ascii="Source Sans Pro" w:cs="Source Sans Pro" w:eastAsia="Source Sans Pro" w:hAnsi="Source Sans Pro"/>
          <w:color w:val="0a0a0a"/>
          <w:sz w:val="24"/>
          <w:szCs w:val="24"/>
          <w:rtl w:val="0"/>
        </w:rPr>
        <w:t xml:space="preserve">“Madi Diaz fills </w:t>
      </w:r>
      <w:r w:rsidDel="00000000" w:rsidR="00000000" w:rsidRPr="00000000">
        <w:rPr>
          <w:rFonts w:ascii="Source Sans Pro" w:cs="Source Sans Pro" w:eastAsia="Source Sans Pro" w:hAnsi="Source Sans Pro"/>
          <w:i w:val="1"/>
          <w:color w:val="0a0a0a"/>
          <w:sz w:val="24"/>
          <w:szCs w:val="24"/>
          <w:rtl w:val="0"/>
        </w:rPr>
        <w:t xml:space="preserve">Weird Faith</w:t>
      </w:r>
      <w:r w:rsidDel="00000000" w:rsidR="00000000" w:rsidRPr="00000000">
        <w:rPr>
          <w:rFonts w:ascii="Source Sans Pro" w:cs="Source Sans Pro" w:eastAsia="Source Sans Pro" w:hAnsi="Source Sans Pro"/>
          <w:color w:val="0a0a0a"/>
          <w:sz w:val="24"/>
          <w:szCs w:val="24"/>
          <w:rtl w:val="0"/>
        </w:rPr>
        <w:t xml:space="preserve">… with crystal-clear, diamond-sharp writing on the rewards, anxieties, and humiliations of romance.” </w:t>
      </w:r>
      <w:r w:rsidDel="00000000" w:rsidR="00000000" w:rsidRPr="00000000">
        <w:rPr>
          <w:rFonts w:ascii="Source Sans Pro" w:cs="Source Sans Pro" w:eastAsia="Source Sans Pro" w:hAnsi="Source Sans Pro"/>
          <w:sz w:val="24"/>
          <w:szCs w:val="24"/>
          <w:highlight w:val="white"/>
          <w:rtl w:val="0"/>
        </w:rPr>
        <w:t xml:space="preserve"> —</w:t>
      </w:r>
      <w:r w:rsidDel="00000000" w:rsidR="00000000" w:rsidRPr="00000000">
        <w:rPr>
          <w:rFonts w:ascii="Source Sans Pro" w:cs="Source Sans Pro" w:eastAsia="Source Sans Pro" w:hAnsi="Source Sans Pro"/>
          <w:color w:val="0a0a0a"/>
          <w:sz w:val="24"/>
          <w:szCs w:val="24"/>
          <w:rtl w:val="0"/>
        </w:rPr>
        <w:t xml:space="preserve"> </w:t>
      </w:r>
      <w:r w:rsidDel="00000000" w:rsidR="00000000" w:rsidRPr="00000000">
        <w:rPr>
          <w:rFonts w:ascii="Source Sans Pro" w:cs="Source Sans Pro" w:eastAsia="Source Sans Pro" w:hAnsi="Source Sans Pro"/>
          <w:i w:val="1"/>
          <w:color w:val="0a0a0a"/>
          <w:sz w:val="24"/>
          <w:szCs w:val="24"/>
          <w:rtl w:val="0"/>
        </w:rPr>
        <w:t xml:space="preserve">Pitchfork</w:t>
      </w:r>
      <w:r w:rsidDel="00000000" w:rsidR="00000000" w:rsidRPr="00000000">
        <w:rPr>
          <w:rtl w:val="0"/>
        </w:rPr>
      </w:r>
    </w:p>
    <w:p w:rsidR="00000000" w:rsidDel="00000000" w:rsidP="00000000" w:rsidRDefault="00000000" w:rsidRPr="00000000" w14:paraId="00000014">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1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“Diaz is an excellent songwriter; her pop-folk earworms are honest and searching, giving them an earned emotional impact.” </w:t>
      </w:r>
      <w:r w:rsidDel="00000000" w:rsidR="00000000" w:rsidRPr="00000000">
        <w:rPr>
          <w:rFonts w:ascii="Source Sans Pro" w:cs="Source Sans Pro" w:eastAsia="Source Sans Pro" w:hAnsi="Source Sans Pro"/>
          <w:sz w:val="24"/>
          <w:szCs w:val="24"/>
          <w:highlight w:val="white"/>
          <w:rtl w:val="0"/>
        </w:rPr>
        <w:t xml:space="preserve"> —</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Stereogum</w:t>
      </w:r>
      <w:r w:rsidDel="00000000" w:rsidR="00000000" w:rsidRPr="00000000">
        <w:rPr>
          <w:rtl w:val="0"/>
        </w:rPr>
      </w:r>
    </w:p>
    <w:p w:rsidR="00000000" w:rsidDel="00000000" w:rsidP="00000000" w:rsidRDefault="00000000" w:rsidRPr="00000000" w14:paraId="00000016">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7">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Nashville’s </w:t>
      </w:r>
      <w:r w:rsidDel="00000000" w:rsidR="00000000" w:rsidRPr="00000000">
        <w:rPr>
          <w:rFonts w:ascii="Source Sans Pro" w:cs="Source Sans Pro" w:eastAsia="Source Sans Pro" w:hAnsi="Source Sans Pro"/>
          <w:b w:val="1"/>
          <w:sz w:val="24"/>
          <w:szCs w:val="24"/>
          <w:rtl w:val="0"/>
        </w:rPr>
        <w:t xml:space="preserve">Madi Diaz </w:t>
      </w:r>
      <w:r w:rsidDel="00000000" w:rsidR="00000000" w:rsidRPr="00000000">
        <w:rPr>
          <w:rFonts w:ascii="Source Sans Pro" w:cs="Source Sans Pro" w:eastAsia="Source Sans Pro" w:hAnsi="Source Sans Pro"/>
          <w:sz w:val="24"/>
          <w:szCs w:val="24"/>
          <w:rtl w:val="0"/>
        </w:rPr>
        <w:t xml:space="preserve">celebrated her new album, </w:t>
      </w:r>
      <w:r w:rsidDel="00000000" w:rsidR="00000000" w:rsidRPr="00000000">
        <w:rPr>
          <w:rFonts w:ascii="Source Sans Pro" w:cs="Source Sans Pro" w:eastAsia="Source Sans Pro" w:hAnsi="Source Sans Pro"/>
          <w:b w:val="1"/>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last Friday with a release day debut on </w:t>
      </w:r>
      <w:r w:rsidDel="00000000" w:rsidR="00000000" w:rsidRPr="00000000">
        <w:rPr>
          <w:rFonts w:ascii="Source Sans Pro" w:cs="Source Sans Pro" w:eastAsia="Source Sans Pro" w:hAnsi="Source Sans Pro"/>
          <w:b w:val="1"/>
          <w:i w:val="1"/>
          <w:sz w:val="24"/>
          <w:szCs w:val="24"/>
          <w:rtl w:val="0"/>
        </w:rPr>
        <w:t xml:space="preserve">The Tonight Show Starring Jimmy Fallon</w:t>
      </w:r>
      <w:r w:rsidDel="00000000" w:rsidR="00000000" w:rsidRPr="00000000">
        <w:rPr>
          <w:rFonts w:ascii="Source Sans Pro" w:cs="Source Sans Pro" w:eastAsia="Source Sans Pro" w:hAnsi="Source Sans Pro"/>
          <w:sz w:val="24"/>
          <w:szCs w:val="24"/>
          <w:rtl w:val="0"/>
        </w:rPr>
        <w:t xml:space="preserve">. Backed by </w:t>
      </w:r>
      <w:r w:rsidDel="00000000" w:rsidR="00000000" w:rsidRPr="00000000">
        <w:rPr>
          <w:rFonts w:ascii="Source Sans Pro" w:cs="Source Sans Pro" w:eastAsia="Source Sans Pro" w:hAnsi="Source Sans Pro"/>
          <w:b w:val="1"/>
          <w:sz w:val="24"/>
          <w:szCs w:val="24"/>
          <w:rtl w:val="0"/>
        </w:rPr>
        <w:t xml:space="preserve">Allison Crutchfield </w:t>
      </w:r>
      <w:r w:rsidDel="00000000" w:rsidR="00000000" w:rsidRPr="00000000">
        <w:rPr>
          <w:rFonts w:ascii="Source Sans Pro" w:cs="Source Sans Pro" w:eastAsia="Source Sans Pro" w:hAnsi="Source Sans Pro"/>
          <w:sz w:val="24"/>
          <w:szCs w:val="24"/>
          <w:rtl w:val="0"/>
        </w:rPr>
        <w:t xml:space="preserve">(guitar, backing vocals), </w:t>
      </w:r>
      <w:r w:rsidDel="00000000" w:rsidR="00000000" w:rsidRPr="00000000">
        <w:rPr>
          <w:rFonts w:ascii="Source Sans Pro" w:cs="Source Sans Pro" w:eastAsia="Source Sans Pro" w:hAnsi="Source Sans Pro"/>
          <w:b w:val="1"/>
          <w:sz w:val="24"/>
          <w:szCs w:val="24"/>
          <w:rtl w:val="0"/>
        </w:rPr>
        <w:t xml:space="preserve">Brian Betancourt </w:t>
      </w:r>
      <w:r w:rsidDel="00000000" w:rsidR="00000000" w:rsidRPr="00000000">
        <w:rPr>
          <w:rFonts w:ascii="Source Sans Pro" w:cs="Source Sans Pro" w:eastAsia="Source Sans Pro" w:hAnsi="Source Sans Pro"/>
          <w:sz w:val="24"/>
          <w:szCs w:val="24"/>
          <w:rtl w:val="0"/>
        </w:rPr>
        <w:t xml:space="preserve">(bass) and </w:t>
      </w:r>
      <w:r w:rsidDel="00000000" w:rsidR="00000000" w:rsidRPr="00000000">
        <w:rPr>
          <w:rFonts w:ascii="Source Sans Pro" w:cs="Source Sans Pro" w:eastAsia="Source Sans Pro" w:hAnsi="Source Sans Pro"/>
          <w:b w:val="1"/>
          <w:sz w:val="24"/>
          <w:szCs w:val="24"/>
          <w:rtl w:val="0"/>
        </w:rPr>
        <w:t xml:space="preserve">Zo</w:t>
      </w:r>
      <w:r w:rsidDel="00000000" w:rsidR="00000000" w:rsidRPr="00000000">
        <w:rPr>
          <w:rFonts w:ascii="Source Sans Pro" w:cs="Source Sans Pro" w:eastAsia="Source Sans Pro" w:hAnsi="Source Sans Pro"/>
          <w:b w:val="1"/>
          <w:color w:val="202124"/>
          <w:sz w:val="24"/>
          <w:szCs w:val="24"/>
          <w:highlight w:val="white"/>
          <w:rtl w:val="0"/>
        </w:rPr>
        <w:t xml:space="preserve">ë</w:t>
      </w:r>
      <w:r w:rsidDel="00000000" w:rsidR="00000000" w:rsidRPr="00000000">
        <w:rPr>
          <w:rFonts w:ascii="Source Sans Pro" w:cs="Source Sans Pro" w:eastAsia="Source Sans Pro" w:hAnsi="Source Sans Pro"/>
          <w:b w:val="1"/>
          <w:sz w:val="24"/>
          <w:szCs w:val="24"/>
          <w:rtl w:val="0"/>
        </w:rPr>
        <w:t xml:space="preserve"> Brecher </w:t>
      </w:r>
      <w:r w:rsidDel="00000000" w:rsidR="00000000" w:rsidRPr="00000000">
        <w:rPr>
          <w:rFonts w:ascii="Source Sans Pro" w:cs="Source Sans Pro" w:eastAsia="Source Sans Pro" w:hAnsi="Source Sans Pro"/>
          <w:sz w:val="24"/>
          <w:szCs w:val="24"/>
          <w:rtl w:val="0"/>
        </w:rPr>
        <w:t xml:space="preserve">(drums), Diaz (guitar, vocals) performed the “</w:t>
      </w:r>
      <w:r w:rsidDel="00000000" w:rsidR="00000000" w:rsidRPr="00000000">
        <w:rPr>
          <w:rFonts w:ascii="Source Sans Pro" w:cs="Source Sans Pro" w:eastAsia="Source Sans Pro" w:hAnsi="Source Sans Pro"/>
          <w:color w:val="0a0a0a"/>
          <w:sz w:val="24"/>
          <w:szCs w:val="24"/>
          <w:rtl w:val="0"/>
        </w:rPr>
        <w:t xml:space="preserve">infectiously vibrant” (</w:t>
      </w:r>
      <w:r w:rsidDel="00000000" w:rsidR="00000000" w:rsidRPr="00000000">
        <w:rPr>
          <w:rFonts w:ascii="Source Sans Pro" w:cs="Source Sans Pro" w:eastAsia="Source Sans Pro" w:hAnsi="Source Sans Pro"/>
          <w:i w:val="1"/>
          <w:color w:val="0a0a0a"/>
          <w:sz w:val="24"/>
          <w:szCs w:val="24"/>
          <w:rtl w:val="0"/>
        </w:rPr>
        <w:t xml:space="preserve">Paste</w:t>
      </w:r>
      <w:r w:rsidDel="00000000" w:rsidR="00000000" w:rsidRPr="00000000">
        <w:rPr>
          <w:rFonts w:ascii="Source Sans Pro" w:cs="Source Sans Pro" w:eastAsia="Source Sans Pro" w:hAnsi="Source Sans Pro"/>
          <w:color w:val="0a0a0a"/>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single, </w:t>
      </w:r>
      <w:r w:rsidDel="00000000" w:rsidR="00000000" w:rsidRPr="00000000">
        <w:rPr>
          <w:rFonts w:ascii="Source Sans Pro" w:cs="Source Sans Pro" w:eastAsia="Source Sans Pro" w:hAnsi="Source Sans Pro"/>
          <w:b w:val="1"/>
          <w:sz w:val="24"/>
          <w:szCs w:val="24"/>
          <w:rtl w:val="0"/>
        </w:rPr>
        <w:t xml:space="preserve">“Everything Almost.” </w:t>
      </w:r>
      <w:r w:rsidDel="00000000" w:rsidR="00000000" w:rsidRPr="00000000">
        <w:rPr>
          <w:rFonts w:ascii="Source Sans Pro" w:cs="Source Sans Pro" w:eastAsia="Source Sans Pro" w:hAnsi="Source Sans Pro"/>
          <w:sz w:val="24"/>
          <w:szCs w:val="24"/>
          <w:rtl w:val="0"/>
        </w:rPr>
        <w:t xml:space="preserve">Next weekend, Diaz will return to </w:t>
      </w:r>
      <w:r w:rsidDel="00000000" w:rsidR="00000000" w:rsidRPr="00000000">
        <w:rPr>
          <w:rFonts w:ascii="Source Sans Pro" w:cs="Source Sans Pro" w:eastAsia="Source Sans Pro" w:hAnsi="Source Sans Pro"/>
          <w:b w:val="1"/>
          <w:i w:val="1"/>
          <w:sz w:val="24"/>
          <w:szCs w:val="24"/>
          <w:rtl w:val="0"/>
        </w:rPr>
        <w:t xml:space="preserve">CBS Saturday Morning </w:t>
      </w:r>
      <w:r w:rsidDel="00000000" w:rsidR="00000000" w:rsidRPr="00000000">
        <w:rPr>
          <w:rFonts w:ascii="Source Sans Pro" w:cs="Source Sans Pro" w:eastAsia="Source Sans Pro" w:hAnsi="Source Sans Pro"/>
          <w:sz w:val="24"/>
          <w:szCs w:val="24"/>
          <w:rtl w:val="0"/>
        </w:rPr>
        <w:t xml:space="preserve">to perform other </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standouts before kicking off her </w:t>
      </w:r>
      <w:r w:rsidDel="00000000" w:rsidR="00000000" w:rsidRPr="00000000">
        <w:rPr>
          <w:rFonts w:ascii="Source Sans Pro" w:cs="Source Sans Pro" w:eastAsia="Source Sans Pro" w:hAnsi="Source Sans Pro"/>
          <w:b w:val="1"/>
          <w:sz w:val="24"/>
          <w:szCs w:val="24"/>
          <w:rtl w:val="0"/>
        </w:rPr>
        <w:t xml:space="preserve">North American tour</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8">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Source Sans Pro" w:cs="Source Sans Pro" w:eastAsia="Source Sans Pro" w:hAnsi="Source Sans Pro"/>
          <w:sz w:val="24"/>
          <w:szCs w:val="24"/>
        </w:rPr>
      </w:pPr>
      <w:hyperlink r:id="rId7">
        <w:r w:rsidDel="00000000" w:rsidR="00000000" w:rsidRPr="00000000">
          <w:rPr>
            <w:rFonts w:ascii="Source Sans Pro" w:cs="Source Sans Pro" w:eastAsia="Source Sans Pro" w:hAnsi="Source Sans Pro"/>
            <w:b w:val="1"/>
            <w:color w:val="1155cc"/>
            <w:sz w:val="24"/>
            <w:szCs w:val="24"/>
            <w:u w:val="single"/>
            <w:rtl w:val="0"/>
          </w:rPr>
          <w:t xml:space="preserve">Watch Madi Diaz Perform “Everything Almost” On </w:t>
        </w:r>
      </w:hyperlink>
      <w:hyperlink r:id="rId8">
        <w:r w:rsidDel="00000000" w:rsidR="00000000" w:rsidRPr="00000000">
          <w:rPr>
            <w:rFonts w:ascii="Source Sans Pro" w:cs="Source Sans Pro" w:eastAsia="Source Sans Pro" w:hAnsi="Source Sans Pro"/>
            <w:b w:val="1"/>
            <w:i w:val="1"/>
            <w:color w:val="1155cc"/>
            <w:sz w:val="24"/>
            <w:szCs w:val="24"/>
            <w:u w:val="single"/>
            <w:rtl w:val="0"/>
          </w:rPr>
          <w:t xml:space="preserve">The Tonight Show with Jimmy Fallon</w:t>
        </w:r>
      </w:hyperlink>
      <w:r w:rsidDel="00000000" w:rsidR="00000000" w:rsidRPr="00000000">
        <w:rPr>
          <w:rtl w:val="0"/>
        </w:rPr>
      </w:r>
    </w:p>
    <w:p w:rsidR="00000000" w:rsidDel="00000000" w:rsidP="00000000" w:rsidRDefault="00000000" w:rsidRPr="00000000" w14:paraId="0000001A">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Pr>
        <w:drawing>
          <wp:inline distB="114300" distT="114300" distL="114300" distR="114300">
            <wp:extent cx="3330575" cy="499586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330575" cy="499586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sz w:val="20"/>
          <w:szCs w:val="20"/>
        </w:rPr>
      </w:pPr>
      <w:r w:rsidDel="00000000" w:rsidR="00000000" w:rsidRPr="00000000">
        <w:rPr>
          <w:rFonts w:ascii="Source Sans Pro" w:cs="Source Sans Pro" w:eastAsia="Source Sans Pro" w:hAnsi="Source Sans Pro"/>
          <w:sz w:val="20"/>
          <w:szCs w:val="20"/>
          <w:rtl w:val="0"/>
        </w:rPr>
        <w:t xml:space="preserve">(Photo credit - </w:t>
      </w:r>
      <w:r w:rsidDel="00000000" w:rsidR="00000000" w:rsidRPr="00000000">
        <w:rPr>
          <w:rFonts w:ascii="Calibri" w:cs="Calibri" w:eastAsia="Calibri" w:hAnsi="Calibri"/>
          <w:sz w:val="20"/>
          <w:szCs w:val="20"/>
          <w:rtl w:val="0"/>
        </w:rPr>
        <w:t xml:space="preserve">Todd Owyoung/NBC)</w:t>
      </w:r>
    </w:p>
    <w:p w:rsidR="00000000" w:rsidDel="00000000" w:rsidP="00000000" w:rsidRDefault="00000000" w:rsidRPr="00000000" w14:paraId="0000001D">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line="240" w:lineRule="auto"/>
        <w:rPr>
          <w:rFonts w:ascii="Source Sans Pro" w:cs="Source Sans Pro" w:eastAsia="Source Sans Pro" w:hAnsi="Source Sans Pro"/>
          <w:sz w:val="24"/>
          <w:szCs w:val="24"/>
          <w:highlight w:val="white"/>
        </w:rPr>
      </w:pPr>
      <w:r w:rsidDel="00000000" w:rsidR="00000000" w:rsidRPr="00000000">
        <w:rPr>
          <w:rFonts w:ascii="Source Sans Pro" w:cs="Source Sans Pro" w:eastAsia="Source Sans Pro" w:hAnsi="Source Sans Pro"/>
          <w:sz w:val="24"/>
          <w:szCs w:val="24"/>
          <w:rtl w:val="0"/>
        </w:rPr>
        <w:t xml:space="preserve">While writing </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Diaz came up against a problem that has dogged songwriters since time immemorial. How do you write about romance, or love, without making it sentimental, schlocky, or fake? For Diaz, the answer was to explore how anxiety-inducing, if not downright humiliating falling in love can be. </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answers these questions bluntly, and Diaz says the record “chronicles a new relationship, but also a new relationship to myself.” The result is a record that renders itself as a self-portrait, one that captures the Madi Diaz of a fleeting moment in time, hungrily alive and forever searching. </w:t>
      </w:r>
      <w:r w:rsidDel="00000000" w:rsidR="00000000" w:rsidRPr="00000000">
        <w:rPr>
          <w:rFonts w:ascii="Source Sans Pro" w:cs="Source Sans Pro" w:eastAsia="Source Sans Pro" w:hAnsi="Source Sans Pro"/>
          <w:i w:val="1"/>
          <w:sz w:val="24"/>
          <w:szCs w:val="24"/>
          <w:highlight w:val="white"/>
          <w:rtl w:val="0"/>
        </w:rPr>
        <w:t xml:space="preserve">Weird Faith</w:t>
      </w:r>
      <w:r w:rsidDel="00000000" w:rsidR="00000000" w:rsidRPr="00000000">
        <w:rPr>
          <w:rFonts w:ascii="Source Sans Pro" w:cs="Source Sans Pro" w:eastAsia="Source Sans Pro" w:hAnsi="Source Sans Pro"/>
          <w:sz w:val="24"/>
          <w:szCs w:val="24"/>
          <w:highlight w:val="white"/>
          <w:rtl w:val="0"/>
        </w:rPr>
        <w:t xml:space="preserve"> highlights the human experience of spinning out on the fall into love, bold in its honesty, and aligned with the momentum of Madi Diaz.</w:t>
      </w:r>
    </w:p>
    <w:p w:rsidR="00000000" w:rsidDel="00000000" w:rsidP="00000000" w:rsidRDefault="00000000" w:rsidRPr="00000000" w14:paraId="0000001F">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b w:val="1"/>
          <w:i w:val="1"/>
          <w:sz w:val="24"/>
          <w:szCs w:val="24"/>
        </w:rPr>
      </w:pPr>
      <w:hyperlink r:id="rId10">
        <w:r w:rsidDel="00000000" w:rsidR="00000000" w:rsidRPr="00000000">
          <w:rPr>
            <w:rFonts w:ascii="Source Sans Pro" w:cs="Source Sans Pro" w:eastAsia="Source Sans Pro" w:hAnsi="Source Sans Pro"/>
            <w:b w:val="1"/>
            <w:color w:val="1155cc"/>
            <w:sz w:val="24"/>
            <w:szCs w:val="24"/>
            <w:u w:val="single"/>
            <w:rtl w:val="0"/>
          </w:rPr>
          <w:t xml:space="preserve">Stream/Purchase </w:t>
        </w:r>
      </w:hyperlink>
      <w:hyperlink r:id="rId11">
        <w:r w:rsidDel="00000000" w:rsidR="00000000" w:rsidRPr="00000000">
          <w:rPr>
            <w:rFonts w:ascii="Source Sans Pro" w:cs="Source Sans Pro" w:eastAsia="Source Sans Pro" w:hAnsi="Source Sans Pro"/>
            <w:b w:val="1"/>
            <w:i w:val="1"/>
            <w:color w:val="1155cc"/>
            <w:sz w:val="24"/>
            <w:szCs w:val="24"/>
            <w:u w:val="single"/>
            <w:rtl w:val="0"/>
          </w:rPr>
          <w:t xml:space="preserve">Weird Faith</w:t>
        </w:r>
      </w:hyperlink>
      <w:r w:rsidDel="00000000" w:rsidR="00000000" w:rsidRPr="00000000">
        <w:rPr>
          <w:rtl w:val="0"/>
        </w:rPr>
      </w:r>
    </w:p>
    <w:p w:rsidR="00000000" w:rsidDel="00000000" w:rsidP="00000000" w:rsidRDefault="00000000" w:rsidRPr="00000000" w14:paraId="00000021">
      <w:pPr>
        <w:spacing w:line="240" w:lineRule="auto"/>
        <w:jc w:val="center"/>
        <w:rPr>
          <w:rFonts w:ascii="Source Sans Pro" w:cs="Source Sans Pro" w:eastAsia="Source Sans Pro" w:hAnsi="Source Sans Pro"/>
          <w:b w:val="1"/>
          <w:sz w:val="24"/>
          <w:szCs w:val="24"/>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Watch Madi Diaz’s “Don’t Do Me Good” Video</w:t>
        </w:r>
      </w:hyperlink>
      <w:hyperlink r:id="rId13">
        <w:r w:rsidDel="00000000" w:rsidR="00000000" w:rsidRPr="00000000">
          <w:rPr>
            <w:rFonts w:ascii="Source Sans Pro" w:cs="Source Sans Pro" w:eastAsia="Source Sans Pro" w:hAnsi="Source Sans Pro"/>
            <w:b w:val="1"/>
            <w:i w:val="1"/>
            <w:color w:val="1155cc"/>
            <w:sz w:val="24"/>
            <w:szCs w:val="24"/>
            <w:u w:val="single"/>
            <w:rtl w:val="0"/>
          </w:rPr>
          <w:t xml:space="preserve"> </w:t>
        </w:r>
      </w:hyperlink>
      <w:hyperlink r:id="rId14">
        <w:r w:rsidDel="00000000" w:rsidR="00000000" w:rsidRPr="00000000">
          <w:rPr>
            <w:rFonts w:ascii="Source Sans Pro" w:cs="Source Sans Pro" w:eastAsia="Source Sans Pro" w:hAnsi="Source Sans Pro"/>
            <w:b w:val="1"/>
            <w:color w:val="1155cc"/>
            <w:sz w:val="24"/>
            <w:szCs w:val="24"/>
            <w:u w:val="single"/>
            <w:rtl w:val="0"/>
          </w:rPr>
          <w:t xml:space="preserve">(Feat. Kacey Musgraves)</w:t>
        </w:r>
      </w:hyperlink>
      <w:r w:rsidDel="00000000" w:rsidR="00000000" w:rsidRPr="00000000">
        <w:rPr>
          <w:rtl w:val="0"/>
        </w:rPr>
      </w:r>
    </w:p>
    <w:p w:rsidR="00000000" w:rsidDel="00000000" w:rsidP="00000000" w:rsidRDefault="00000000" w:rsidRPr="00000000" w14:paraId="00000022">
      <w:pPr>
        <w:spacing w:line="240" w:lineRule="auto"/>
        <w:jc w:val="center"/>
        <w:rPr>
          <w:rFonts w:ascii="Source Sans Pro" w:cs="Source Sans Pro" w:eastAsia="Source Sans Pro" w:hAnsi="Source Sans Pro"/>
        </w:rPr>
      </w:pPr>
      <w:hyperlink r:id="rId15">
        <w:r w:rsidDel="00000000" w:rsidR="00000000" w:rsidRPr="00000000">
          <w:rPr>
            <w:rFonts w:ascii="Source Sans Pro" w:cs="Source Sans Pro" w:eastAsia="Source Sans Pro" w:hAnsi="Source Sans Pro"/>
            <w:b w:val="1"/>
            <w:color w:val="1155cc"/>
            <w:sz w:val="24"/>
            <w:szCs w:val="24"/>
            <w:u w:val="single"/>
            <w:rtl w:val="0"/>
          </w:rPr>
          <w:t xml:space="preserve">Watch Madi Diaz’s “Same Risk” Video</w:t>
        </w:r>
      </w:hyperlink>
      <w:r w:rsidDel="00000000" w:rsidR="00000000" w:rsidRPr="00000000">
        <w:rPr>
          <w:rtl w:val="0"/>
        </w:rPr>
      </w:r>
    </w:p>
    <w:p w:rsidR="00000000" w:rsidDel="00000000" w:rsidP="00000000" w:rsidRDefault="00000000" w:rsidRPr="00000000" w14:paraId="00000023">
      <w:pPr>
        <w:spacing w:line="240" w:lineRule="auto"/>
        <w:jc w:val="center"/>
        <w:rPr>
          <w:rFonts w:ascii="Source Sans Pro" w:cs="Source Sans Pro" w:eastAsia="Source Sans Pro" w:hAnsi="Source Sans Pro"/>
          <w:b w:val="1"/>
          <w:sz w:val="24"/>
          <w:szCs w:val="24"/>
        </w:rPr>
      </w:pPr>
      <w:hyperlink r:id="rId16">
        <w:r w:rsidDel="00000000" w:rsidR="00000000" w:rsidRPr="00000000">
          <w:rPr>
            <w:rFonts w:ascii="Source Sans Pro" w:cs="Source Sans Pro" w:eastAsia="Source Sans Pro" w:hAnsi="Source Sans Pro"/>
            <w:b w:val="1"/>
            <w:color w:val="1155cc"/>
            <w:sz w:val="24"/>
            <w:szCs w:val="24"/>
            <w:u w:val="single"/>
            <w:rtl w:val="0"/>
          </w:rPr>
          <w:t xml:space="preserve">Watch Madi Diaz’s  “Everything Almost”</w:t>
        </w:r>
      </w:hyperlink>
      <w:hyperlink r:id="rId17">
        <w:r w:rsidDel="00000000" w:rsidR="00000000" w:rsidRPr="00000000">
          <w:rPr>
            <w:rFonts w:ascii="Source Sans Pro" w:cs="Source Sans Pro" w:eastAsia="Source Sans Pro" w:hAnsi="Source Sans Pro"/>
            <w:b w:val="1"/>
            <w:i w:val="1"/>
            <w:color w:val="1155cc"/>
            <w:sz w:val="24"/>
            <w:szCs w:val="24"/>
            <w:u w:val="single"/>
            <w:rtl w:val="0"/>
          </w:rPr>
          <w:t xml:space="preserve"> </w:t>
        </w:r>
      </w:hyperlink>
      <w:hyperlink r:id="rId18">
        <w:r w:rsidDel="00000000" w:rsidR="00000000" w:rsidRPr="00000000">
          <w:rPr>
            <w:rFonts w:ascii="Source Sans Pro" w:cs="Source Sans Pro" w:eastAsia="Source Sans Pro" w:hAnsi="Source Sans Pro"/>
            <w:b w:val="1"/>
            <w:color w:val="1155cc"/>
            <w:sz w:val="24"/>
            <w:szCs w:val="24"/>
            <w:u w:val="single"/>
            <w:rtl w:val="0"/>
          </w:rPr>
          <w:t xml:space="preserve">Video</w:t>
        </w:r>
      </w:hyperlink>
      <w:r w:rsidDel="00000000" w:rsidR="00000000" w:rsidRPr="00000000">
        <w:rPr>
          <w:rtl w:val="0"/>
        </w:rPr>
      </w:r>
    </w:p>
    <w:p w:rsidR="00000000" w:rsidDel="00000000" w:rsidP="00000000" w:rsidRDefault="00000000" w:rsidRPr="00000000" w14:paraId="00000024">
      <w:pPr>
        <w:spacing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5">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Madi Diaz Tour Dates:</w:t>
      </w:r>
    </w:p>
    <w:p w:rsidR="00000000" w:rsidDel="00000000" w:rsidP="00000000" w:rsidRDefault="00000000" w:rsidRPr="00000000" w14:paraId="0000002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Feb. 21 - Atlanta, GA @ Terminal West *</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Feb. 22 - Durham, NC @ Motorco Music Hall *</w:t>
      </w:r>
    </w:p>
    <w:p w:rsidR="00000000" w:rsidDel="00000000" w:rsidP="00000000" w:rsidRDefault="00000000" w:rsidRPr="00000000" w14:paraId="0000002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Feb. 23 - Charlotte, NC @ Neighborhood Theatre *</w:t>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24 - Charlottesville, VA @ Jefferson Theater *</w:t>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Feb. 27 - Washington, DC @ The Atlantis *</w:t>
      </w:r>
    </w:p>
    <w:p w:rsidR="00000000" w:rsidDel="00000000" w:rsidP="00000000" w:rsidRDefault="00000000" w:rsidRPr="00000000" w14:paraId="0000002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Feb. 28 - Philadelphia, PA @ World Cafe Live *</w:t>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Feb. 29 - Cambridge, MA @ The Sinclair *</w:t>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1 - Brooklyn, NY @ Music Hall of Williamsburg *</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Mar. 3 - Toronto, ON @ The Danforth Music Hall *</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 5 - Ann Arbor, MI @ The Ark #</w:t>
      </w:r>
    </w:p>
    <w:p w:rsidR="00000000" w:rsidDel="00000000" w:rsidP="00000000" w:rsidRDefault="00000000" w:rsidRPr="00000000" w14:paraId="0000003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 6 - Chicago, IL @ Lincoln Hall #</w:t>
      </w:r>
    </w:p>
    <w:p w:rsidR="00000000" w:rsidDel="00000000" w:rsidP="00000000" w:rsidRDefault="00000000" w:rsidRPr="00000000" w14:paraId="0000003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Thur. Mar. 7 - St. Louis, MO @ Off Broadway #</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8 - Nashville, TN @ Brooklyn Bowl #</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 16 - Dallas, TX @ The Kessler Theater !</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 19 - Denver, CO @ Bluebird Theater %</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 20 - Fort Collins, CO @ Aggie Theatre %</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22 - Salt Lake City, UT @ The State Room %</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Wed.-Sun. Mar. 20 - 24  Boise, ID  Treefort Fest</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Mar. 25 - Vancouver, BC @ Fox Cabaret %</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 26 - Seattle, WA @ Madame Lou's %</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 27 - Portland, OR @ Doug Fir Lounge %</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29 - Oakland, CA @ The New Parish %</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 30 - Felton, CA @ Felton Music Hall %</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Apr. 2 - San Diego, CA @ Music Box %</w:t>
      </w:r>
    </w:p>
    <w:p w:rsidR="00000000" w:rsidDel="00000000" w:rsidP="00000000" w:rsidRDefault="00000000" w:rsidRPr="00000000" w14:paraId="0000003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 4 - Los Angeles, CA @ Troubadour %</w:t>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May 24  Boston, MA  Boston Calling</w:t>
      </w:r>
    </w:p>
    <w:p w:rsidR="00000000" w:rsidDel="00000000" w:rsidP="00000000" w:rsidRDefault="00000000" w:rsidRPr="00000000" w14:paraId="00000040">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With Special Guests:</w:t>
      </w:r>
    </w:p>
    <w:p w:rsidR="00000000" w:rsidDel="00000000" w:rsidP="00000000" w:rsidRDefault="00000000" w:rsidRPr="00000000" w14:paraId="0000004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Olivia Barton </w:t>
      </w:r>
    </w:p>
    <w:p w:rsidR="00000000" w:rsidDel="00000000" w:rsidP="00000000" w:rsidRDefault="00000000" w:rsidRPr="00000000" w14:paraId="0000004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Jack Van Cleaf </w:t>
      </w:r>
    </w:p>
    <w:p w:rsidR="00000000" w:rsidDel="00000000" w:rsidP="00000000" w:rsidRDefault="00000000" w:rsidRPr="00000000" w14:paraId="0000004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Daniel Nunnelee </w:t>
      </w:r>
    </w:p>
    <w:p w:rsidR="00000000" w:rsidDel="00000000" w:rsidP="00000000" w:rsidRDefault="00000000" w:rsidRPr="00000000" w14:paraId="0000004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Jackson Scribner</w:t>
      </w:r>
    </w:p>
    <w:p w:rsidR="00000000" w:rsidDel="00000000" w:rsidP="00000000" w:rsidRDefault="00000000" w:rsidRPr="00000000" w14:paraId="00000046">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Praise for Madi Diaz’s </w:t>
      </w:r>
      <w:r w:rsidDel="00000000" w:rsidR="00000000" w:rsidRPr="00000000">
        <w:rPr>
          <w:rFonts w:ascii="Source Sans Pro" w:cs="Source Sans Pro" w:eastAsia="Source Sans Pro" w:hAnsi="Source Sans Pro"/>
          <w:b w:val="1"/>
          <w:i w:val="1"/>
          <w:sz w:val="24"/>
          <w:szCs w:val="24"/>
          <w:rtl w:val="0"/>
        </w:rPr>
        <w:t xml:space="preserve">Weird Faith</w:t>
      </w:r>
      <w:r w:rsidDel="00000000" w:rsidR="00000000" w:rsidRPr="00000000">
        <w:rPr>
          <w:rFonts w:ascii="Source Sans Pro" w:cs="Source Sans Pro" w:eastAsia="Source Sans Pro" w:hAnsi="Source Sans Pro"/>
          <w:b w:val="1"/>
          <w:sz w:val="24"/>
          <w:szCs w:val="24"/>
          <w:rtl w:val="0"/>
        </w:rPr>
        <w:t xml:space="preserve">:</w:t>
      </w:r>
      <w:r w:rsidDel="00000000" w:rsidR="00000000" w:rsidRPr="00000000">
        <w:rPr>
          <w:rtl w:val="0"/>
        </w:rPr>
      </w:r>
    </w:p>
    <w:p w:rsidR="00000000" w:rsidDel="00000000" w:rsidP="00000000" w:rsidRDefault="00000000" w:rsidRPr="00000000" w14:paraId="00000048">
      <w:pPr>
        <w:spacing w:line="240" w:lineRule="auto"/>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4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4"/>
          <w:szCs w:val="24"/>
          <w:highlight w:val="white"/>
          <w:rtl w:val="0"/>
        </w:rPr>
        <w:t xml:space="preserve">What starts with modest acoustic guitar strumming rises with an orchestral crescendo to match the urgency of her questions.” — </w:t>
      </w:r>
      <w:r w:rsidDel="00000000" w:rsidR="00000000" w:rsidRPr="00000000">
        <w:rPr>
          <w:rFonts w:ascii="Source Sans Pro" w:cs="Source Sans Pro" w:eastAsia="Source Sans Pro" w:hAnsi="Source Sans Pro"/>
          <w:i w:val="1"/>
          <w:sz w:val="24"/>
          <w:szCs w:val="24"/>
          <w:highlight w:val="white"/>
          <w:rtl w:val="0"/>
        </w:rPr>
        <w:t xml:space="preserve">New York Times </w:t>
      </w:r>
      <w:r w:rsidDel="00000000" w:rsidR="00000000" w:rsidRPr="00000000">
        <w:rPr>
          <w:rFonts w:ascii="Source Sans Pro" w:cs="Source Sans Pro" w:eastAsia="Source Sans Pro" w:hAnsi="Source Sans Pro"/>
          <w:sz w:val="24"/>
          <w:szCs w:val="24"/>
          <w:rtl w:val="0"/>
        </w:rPr>
        <w:t xml:space="preserve">on “Same Risk”</w:t>
      </w:r>
    </w:p>
    <w:p w:rsidR="00000000" w:rsidDel="00000000" w:rsidP="00000000" w:rsidRDefault="00000000" w:rsidRPr="00000000" w14:paraId="0000004A">
      <w:pPr>
        <w:spacing w:line="240" w:lineRule="auto"/>
        <w:jc w:val="left"/>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4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“[Madi and Kacey’s] voices beautifully intertwine and give what could be a solely devastating track a hint of an uplifting tone.” — </w:t>
      </w:r>
      <w:r w:rsidDel="00000000" w:rsidR="00000000" w:rsidRPr="00000000">
        <w:rPr>
          <w:rFonts w:ascii="Source Sans Pro" w:cs="Source Sans Pro" w:eastAsia="Source Sans Pro" w:hAnsi="Source Sans Pro"/>
          <w:i w:val="1"/>
          <w:sz w:val="24"/>
          <w:szCs w:val="24"/>
          <w:rtl w:val="0"/>
        </w:rPr>
        <w:t xml:space="preserve">PEOPLE </w:t>
      </w:r>
      <w:r w:rsidDel="00000000" w:rsidR="00000000" w:rsidRPr="00000000">
        <w:rPr>
          <w:rFonts w:ascii="Source Sans Pro" w:cs="Source Sans Pro" w:eastAsia="Source Sans Pro" w:hAnsi="Source Sans Pro"/>
          <w:sz w:val="24"/>
          <w:szCs w:val="24"/>
          <w:rtl w:val="0"/>
        </w:rPr>
        <w:t xml:space="preserve">on “Don’t Do Me Good”</w:t>
      </w:r>
    </w:p>
    <w:p w:rsidR="00000000" w:rsidDel="00000000" w:rsidP="00000000" w:rsidRDefault="00000000" w:rsidRPr="00000000" w14:paraId="0000004C">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seems poised to cement Diaz’s place in the musical landscape of Americana.” </w:t>
      </w:r>
    </w:p>
    <w:p w:rsidR="00000000" w:rsidDel="00000000" w:rsidP="00000000" w:rsidRDefault="00000000" w:rsidRPr="00000000" w14:paraId="0000004E">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them.</w:t>
      </w:r>
    </w:p>
    <w:p w:rsidR="00000000" w:rsidDel="00000000" w:rsidP="00000000" w:rsidRDefault="00000000" w:rsidRPr="00000000" w14:paraId="0000004F">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5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“[Madi Diaz] blends striking vulnerability with raw hopefulness on </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51">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Garden &amp; Gun</w:t>
      </w:r>
    </w:p>
    <w:p w:rsidR="00000000" w:rsidDel="00000000" w:rsidP="00000000" w:rsidRDefault="00000000" w:rsidRPr="00000000" w14:paraId="00000052">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53">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feels like…a level up in every regard.” —</w:t>
      </w:r>
      <w:r w:rsidDel="00000000" w:rsidR="00000000" w:rsidRPr="00000000">
        <w:rPr>
          <w:rFonts w:ascii="Source Sans Pro" w:cs="Source Sans Pro" w:eastAsia="Source Sans Pro" w:hAnsi="Source Sans Pro"/>
          <w:i w:val="1"/>
          <w:sz w:val="24"/>
          <w:szCs w:val="24"/>
          <w:rtl w:val="0"/>
        </w:rPr>
        <w:t xml:space="preserve"> Paste</w:t>
      </w:r>
    </w:p>
    <w:p w:rsidR="00000000" w:rsidDel="00000000" w:rsidP="00000000" w:rsidRDefault="00000000" w:rsidRPr="00000000" w14:paraId="00000054">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55">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is a fraught meditation on love and unhealthy cycles, filled with bare-bone confessionals that find her circling her own neurotic habits, toxic thought patterns, and an ever-hopeful desire to be better.” — </w:t>
      </w:r>
      <w:r w:rsidDel="00000000" w:rsidR="00000000" w:rsidRPr="00000000">
        <w:rPr>
          <w:rFonts w:ascii="Source Sans Pro" w:cs="Source Sans Pro" w:eastAsia="Source Sans Pro" w:hAnsi="Source Sans Pro"/>
          <w:i w:val="1"/>
          <w:sz w:val="24"/>
          <w:szCs w:val="24"/>
          <w:rtl w:val="0"/>
        </w:rPr>
        <w:t xml:space="preserve">NYLON</w:t>
      </w:r>
    </w:p>
    <w:p w:rsidR="00000000" w:rsidDel="00000000" w:rsidP="00000000" w:rsidRDefault="00000000" w:rsidRPr="00000000" w14:paraId="00000056">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57">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“Diaz flexes her own particular It Factor with Weird Faith.” — </w:t>
      </w:r>
      <w:r w:rsidDel="00000000" w:rsidR="00000000" w:rsidRPr="00000000">
        <w:rPr>
          <w:rFonts w:ascii="Source Sans Pro" w:cs="Source Sans Pro" w:eastAsia="Source Sans Pro" w:hAnsi="Source Sans Pro"/>
          <w:i w:val="1"/>
          <w:sz w:val="24"/>
          <w:szCs w:val="24"/>
          <w:rtl w:val="0"/>
        </w:rPr>
        <w:t xml:space="preserve">Exclaim</w:t>
      </w:r>
    </w:p>
    <w:p w:rsidR="00000000" w:rsidDel="00000000" w:rsidP="00000000" w:rsidRDefault="00000000" w:rsidRPr="00000000" w14:paraId="00000058">
      <w:pPr>
        <w:spacing w:line="240" w:lineRule="auto"/>
        <w:jc w:val="cente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9">
      <w:pPr>
        <w:spacing w:line="240" w:lineRule="auto"/>
        <w:jc w:val="center"/>
        <w:rPr>
          <w:rFonts w:ascii="Source Sans Pro" w:cs="Source Sans Pro" w:eastAsia="Source Sans Pro" w:hAnsi="Source Sans Pro"/>
          <w:b w:val="1"/>
          <w:sz w:val="24"/>
          <w:szCs w:val="24"/>
        </w:rPr>
      </w:pPr>
      <w:hyperlink r:id="rId19">
        <w:r w:rsidDel="00000000" w:rsidR="00000000" w:rsidRPr="00000000">
          <w:rPr>
            <w:rFonts w:ascii="Source Sans Pro" w:cs="Source Sans Pro" w:eastAsia="Source Sans Pro" w:hAnsi="Source Sans Pro"/>
            <w:b w:val="1"/>
            <w:color w:val="1155cc"/>
            <w:sz w:val="24"/>
            <w:szCs w:val="24"/>
            <w:u w:val="single"/>
            <w:rtl w:val="0"/>
          </w:rPr>
          <w:t xml:space="preserve">Download hi-res images and jpegs of Madi Diaz</w:t>
        </w:r>
      </w:hyperlink>
      <w:r w:rsidDel="00000000" w:rsidR="00000000" w:rsidRPr="00000000">
        <w:rPr>
          <w:rtl w:val="0"/>
        </w:rPr>
      </w:r>
    </w:p>
    <w:p w:rsidR="00000000" w:rsidDel="00000000" w:rsidP="00000000" w:rsidRDefault="00000000" w:rsidRPr="00000000" w14:paraId="0000005A">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4662488" cy="4662488"/>
            <wp:effectExtent b="0" l="0" r="0" t="0"/>
            <wp:docPr id="1"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4662488" cy="4662488"/>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i w:val="1"/>
          <w:sz w:val="20"/>
          <w:szCs w:val="20"/>
          <w:rtl w:val="0"/>
        </w:rPr>
        <w:t xml:space="preserve">Weird Faith</w:t>
      </w:r>
      <w:r w:rsidDel="00000000" w:rsidR="00000000" w:rsidRPr="00000000">
        <w:rPr>
          <w:rFonts w:ascii="Source Sans Pro" w:cs="Source Sans Pro" w:eastAsia="Source Sans Pro" w:hAnsi="Source Sans Pro"/>
          <w:sz w:val="20"/>
          <w:szCs w:val="20"/>
          <w:rtl w:val="0"/>
        </w:rPr>
        <w:t xml:space="preserve"> Cover Artwork)</w:t>
      </w:r>
    </w:p>
    <w:p w:rsidR="00000000" w:rsidDel="00000000" w:rsidP="00000000" w:rsidRDefault="00000000" w:rsidRPr="00000000" w14:paraId="0000005D">
      <w:pPr>
        <w:spacing w:line="240" w:lineRule="auto"/>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5E">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Madi Diaz Online:</w:t>
      </w:r>
    </w:p>
    <w:p w:rsidR="00000000" w:rsidDel="00000000" w:rsidP="00000000" w:rsidRDefault="00000000" w:rsidRPr="00000000" w14:paraId="0000005F">
      <w:pPr>
        <w:spacing w:line="240" w:lineRule="auto"/>
        <w:jc w:val="center"/>
        <w:rPr>
          <w:rFonts w:ascii="Source Sans Pro" w:cs="Source Sans Pro" w:eastAsia="Source Sans Pro" w:hAnsi="Source Sans Pro"/>
          <w:sz w:val="24"/>
          <w:szCs w:val="24"/>
        </w:rPr>
      </w:pPr>
      <w:hyperlink r:id="rId21">
        <w:r w:rsidDel="00000000" w:rsidR="00000000" w:rsidRPr="00000000">
          <w:rPr>
            <w:rFonts w:ascii="Source Sans Pro" w:cs="Source Sans Pro" w:eastAsia="Source Sans Pro" w:hAnsi="Source Sans Pro"/>
            <w:color w:val="1155cc"/>
            <w:sz w:val="24"/>
            <w:szCs w:val="24"/>
            <w:u w:val="single"/>
            <w:rtl w:val="0"/>
          </w:rPr>
          <w:t xml:space="preserve">Website</w:t>
        </w:r>
      </w:hyperlink>
      <w:r w:rsidDel="00000000" w:rsidR="00000000" w:rsidRPr="00000000">
        <w:rPr>
          <w:rFonts w:ascii="Source Sans Pro" w:cs="Source Sans Pro" w:eastAsia="Source Sans Pro" w:hAnsi="Source Sans Pro"/>
          <w:sz w:val="24"/>
          <w:szCs w:val="24"/>
          <w:rtl w:val="0"/>
        </w:rPr>
        <w:t xml:space="preserve"> | </w:t>
      </w:r>
      <w:hyperlink r:id="rId22">
        <w:r w:rsidDel="00000000" w:rsidR="00000000" w:rsidRPr="00000000">
          <w:rPr>
            <w:rFonts w:ascii="Source Sans Pro" w:cs="Source Sans Pro" w:eastAsia="Source Sans Pro" w:hAnsi="Source Sans Pro"/>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23">
        <w:r w:rsidDel="00000000" w:rsidR="00000000" w:rsidRPr="00000000">
          <w:rPr>
            <w:rFonts w:ascii="Source Sans Pro" w:cs="Source Sans Pro" w:eastAsia="Source Sans Pro" w:hAnsi="Source Sans Pro"/>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24">
        <w:r w:rsidDel="00000000" w:rsidR="00000000" w:rsidRPr="00000000">
          <w:rPr>
            <w:rFonts w:ascii="Source Sans Pro" w:cs="Source Sans Pro" w:eastAsia="Source Sans Pro" w:hAnsi="Source Sans Pro"/>
            <w:color w:val="1155cc"/>
            <w:sz w:val="24"/>
            <w:szCs w:val="24"/>
            <w:u w:val="single"/>
            <w:rtl w:val="0"/>
          </w:rPr>
          <w:t xml:space="preserve">Twitter</w:t>
        </w:r>
      </w:hyperlink>
      <w:r w:rsidDel="00000000" w:rsidR="00000000" w:rsidRPr="00000000">
        <w:rPr>
          <w:rtl w:val="0"/>
        </w:rPr>
      </w:r>
    </w:p>
    <w:p w:rsidR="00000000" w:rsidDel="00000000" w:rsidP="00000000" w:rsidRDefault="00000000" w:rsidRPr="00000000" w14:paraId="00000060">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1">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62">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Jessica Linker &amp; Jaycee Rockhold | Pitch Perfect PR –  </w:t>
      </w:r>
    </w:p>
    <w:p w:rsidR="00000000" w:rsidDel="00000000" w:rsidP="00000000" w:rsidRDefault="00000000" w:rsidRPr="00000000" w14:paraId="00000063">
      <w:pPr>
        <w:spacing w:line="240" w:lineRule="auto"/>
        <w:rPr>
          <w:rFonts w:ascii="Source Sans Pro" w:cs="Source Sans Pro" w:eastAsia="Source Sans Pro" w:hAnsi="Source Sans Pro"/>
          <w:sz w:val="20"/>
          <w:szCs w:val="20"/>
        </w:rPr>
      </w:pPr>
      <w:hyperlink r:id="rId25">
        <w:r w:rsidDel="00000000" w:rsidR="00000000" w:rsidRPr="00000000">
          <w:rPr>
            <w:rFonts w:ascii="Source Sans Pro" w:cs="Source Sans Pro" w:eastAsia="Source Sans Pro" w:hAnsi="Source Sans Pro"/>
            <w:color w:val="1155cc"/>
            <w:sz w:val="24"/>
            <w:szCs w:val="24"/>
            <w:u w:val="single"/>
            <w:rtl w:val="0"/>
          </w:rPr>
          <w:t xml:space="preserve">jessica@pitchperfectpr.com</w:t>
        </w:r>
      </w:hyperlink>
      <w:r w:rsidDel="00000000" w:rsidR="00000000" w:rsidRPr="00000000">
        <w:rPr>
          <w:rFonts w:ascii="Source Sans Pro" w:cs="Source Sans Pro" w:eastAsia="Source Sans Pro" w:hAnsi="Source Sans Pro"/>
          <w:color w:val="1155cc"/>
          <w:sz w:val="24"/>
          <w:szCs w:val="24"/>
          <w:u w:val="single"/>
          <w:rtl w:val="0"/>
        </w:rPr>
        <w:t xml:space="preserve">, </w:t>
      </w:r>
      <w:hyperlink r:id="rId26">
        <w:r w:rsidDel="00000000" w:rsidR="00000000" w:rsidRPr="00000000">
          <w:rPr>
            <w:rFonts w:ascii="Source Sans Pro" w:cs="Source Sans Pro" w:eastAsia="Source Sans Pro" w:hAnsi="Source Sans Pro"/>
            <w:color w:val="1155cc"/>
            <w:sz w:val="24"/>
            <w:szCs w:val="24"/>
            <w:u w:val="single"/>
            <w:rtl w:val="0"/>
          </w:rPr>
          <w:t xml:space="preserve">jaycee@pitchperfectpr.com</w:t>
        </w:r>
      </w:hyperlink>
      <w:r w:rsidDel="00000000" w:rsidR="00000000" w:rsidRPr="00000000">
        <w:rPr>
          <w:rFonts w:ascii="Source Sans Pro" w:cs="Source Sans Pro" w:eastAsia="Source Sans Pro" w:hAnsi="Source Sans Pro"/>
          <w:sz w:val="24"/>
          <w:szCs w:val="24"/>
          <w:rtl w:val="0"/>
        </w:rPr>
        <w:t xml:space="preserve">, 773-942-6954</w:t>
      </w:r>
      <w:r w:rsidDel="00000000" w:rsidR="00000000" w:rsidRPr="00000000">
        <w:rPr>
          <w:rtl w:val="0"/>
        </w:rPr>
      </w:r>
    </w:p>
    <w:p w:rsidR="00000000" w:rsidDel="00000000" w:rsidP="00000000" w:rsidRDefault="00000000" w:rsidRPr="00000000" w14:paraId="00000064">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5">
      <w:pPr>
        <w:spacing w:line="240" w:lineRule="auto"/>
        <w:rPr>
          <w:rFonts w:ascii="Source Sans Pro" w:cs="Source Sans Pro" w:eastAsia="Source Sans Pro" w:hAnsi="Source Sans Pr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22" Type="http://schemas.openxmlformats.org/officeDocument/2006/relationships/hyperlink" Target="https://www.instagram.com/madidiaz/?hl=en" TargetMode="External"/><Relationship Id="rId21" Type="http://schemas.openxmlformats.org/officeDocument/2006/relationships/hyperlink" Target="http://www.madidiaz.com/" TargetMode="External"/><Relationship Id="rId24" Type="http://schemas.openxmlformats.org/officeDocument/2006/relationships/hyperlink" Target="https://twitter.com/madidiaz?lang=en" TargetMode="External"/><Relationship Id="rId23" Type="http://schemas.openxmlformats.org/officeDocument/2006/relationships/hyperlink" Target="https://www.facebook.com/MadiDiazMus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hyperlink" Target="mailto:jaycee@pitchperfectpr.com" TargetMode="External"/><Relationship Id="rId25" Type="http://schemas.openxmlformats.org/officeDocument/2006/relationships/hyperlink" Target="mailto:jessica@pitchperfectpr.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youtu.be/yF8Ssj0Qzzg?si=0a9wHnQD7To-VTup" TargetMode="External"/><Relationship Id="rId8" Type="http://schemas.openxmlformats.org/officeDocument/2006/relationships/hyperlink" Target="https://youtu.be/yF8Ssj0Qzzg?si=0a9wHnQD7To-VTup" TargetMode="External"/><Relationship Id="rId11" Type="http://schemas.openxmlformats.org/officeDocument/2006/relationships/hyperlink" Target="https://madidiaz.ffm.to/weirdfaith" TargetMode="External"/><Relationship Id="rId10" Type="http://schemas.openxmlformats.org/officeDocument/2006/relationships/hyperlink" Target="https://madidiaz.ffm.to/weirdfaith" TargetMode="External"/><Relationship Id="rId13" Type="http://schemas.openxmlformats.org/officeDocument/2006/relationships/hyperlink" Target="https://youtu.be/iazcp2yLvDA" TargetMode="External"/><Relationship Id="rId12" Type="http://schemas.openxmlformats.org/officeDocument/2006/relationships/hyperlink" Target="https://youtu.be/iazcp2yLvDA" TargetMode="External"/><Relationship Id="rId15" Type="http://schemas.openxmlformats.org/officeDocument/2006/relationships/hyperlink" Target="https://youtu.be/dsM-2EfG5x8" TargetMode="External"/><Relationship Id="rId14" Type="http://schemas.openxmlformats.org/officeDocument/2006/relationships/hyperlink" Target="https://youtu.be/iazcp2yLvDA" TargetMode="External"/><Relationship Id="rId17" Type="http://schemas.openxmlformats.org/officeDocument/2006/relationships/hyperlink" Target="https://youtu.be/kDw2vBI5-PE" TargetMode="External"/><Relationship Id="rId16" Type="http://schemas.openxmlformats.org/officeDocument/2006/relationships/hyperlink" Target="https://youtu.be/kDw2vBI5-PE" TargetMode="External"/><Relationship Id="rId19" Type="http://schemas.openxmlformats.org/officeDocument/2006/relationships/hyperlink" Target="https://pitchperfectpr.com/madi-diaz/" TargetMode="External"/><Relationship Id="rId18" Type="http://schemas.openxmlformats.org/officeDocument/2006/relationships/hyperlink" Target="https://youtu.be/kDw2vBI5-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