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May 10, 2021</w:t>
      </w:r>
    </w:p>
    <w:p w:rsidR="00000000" w:rsidDel="00000000" w:rsidP="00000000" w:rsidRDefault="00000000" w:rsidRPr="00000000" w14:paraId="00000002">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For Immediate Release</w:t>
      </w:r>
    </w:p>
    <w:p w:rsidR="00000000" w:rsidDel="00000000" w:rsidP="00000000" w:rsidRDefault="00000000" w:rsidRPr="00000000" w14:paraId="00000003">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04">
      <w:pPr>
        <w:jc w:val="center"/>
        <w:rPr>
          <w:rFonts w:ascii="Source Sans Pro" w:cs="Source Sans Pro" w:eastAsia="Source Sans Pro" w:hAnsi="Source Sans Pro"/>
          <w:b w:val="1"/>
          <w:sz w:val="30"/>
          <w:szCs w:val="30"/>
        </w:rPr>
      </w:pPr>
      <w:r w:rsidDel="00000000" w:rsidR="00000000" w:rsidRPr="00000000">
        <w:rPr>
          <w:rFonts w:ascii="Source Sans Pro" w:cs="Source Sans Pro" w:eastAsia="Source Sans Pro" w:hAnsi="Source Sans Pro"/>
          <w:b w:val="1"/>
          <w:sz w:val="30"/>
          <w:szCs w:val="30"/>
          <w:rtl w:val="0"/>
        </w:rPr>
        <w:t xml:space="preserve">Andy Shauf Announces Fall North American Tour in </w:t>
      </w:r>
    </w:p>
    <w:p w:rsidR="00000000" w:rsidDel="00000000" w:rsidP="00000000" w:rsidRDefault="00000000" w:rsidRPr="00000000" w14:paraId="00000005">
      <w:pPr>
        <w:jc w:val="center"/>
        <w:rPr>
          <w:rFonts w:ascii="Source Sans Pro" w:cs="Source Sans Pro" w:eastAsia="Source Sans Pro" w:hAnsi="Source Sans Pro"/>
          <w:b w:val="1"/>
          <w:sz w:val="30"/>
          <w:szCs w:val="30"/>
        </w:rPr>
      </w:pPr>
      <w:r w:rsidDel="00000000" w:rsidR="00000000" w:rsidRPr="00000000">
        <w:rPr>
          <w:rFonts w:ascii="Source Sans Pro" w:cs="Source Sans Pro" w:eastAsia="Source Sans Pro" w:hAnsi="Source Sans Pro"/>
          <w:b w:val="1"/>
          <w:sz w:val="30"/>
          <w:szCs w:val="30"/>
          <w:rtl w:val="0"/>
        </w:rPr>
        <w:t xml:space="preserve">Support of </w:t>
      </w:r>
      <w:r w:rsidDel="00000000" w:rsidR="00000000" w:rsidRPr="00000000">
        <w:rPr>
          <w:rFonts w:ascii="Source Sans Pro" w:cs="Source Sans Pro" w:eastAsia="Source Sans Pro" w:hAnsi="Source Sans Pro"/>
          <w:b w:val="1"/>
          <w:i w:val="1"/>
          <w:sz w:val="30"/>
          <w:szCs w:val="30"/>
          <w:rtl w:val="0"/>
        </w:rPr>
        <w:t xml:space="preserve">The Neon Skyline</w:t>
      </w:r>
      <w:r w:rsidDel="00000000" w:rsidR="00000000" w:rsidRPr="00000000">
        <w:rPr>
          <w:rtl w:val="0"/>
        </w:rPr>
      </w:r>
    </w:p>
    <w:p w:rsidR="00000000" w:rsidDel="00000000" w:rsidP="00000000" w:rsidRDefault="00000000" w:rsidRPr="00000000" w14:paraId="00000006">
      <w:pPr>
        <w:jc w:val="center"/>
        <w:rPr>
          <w:rFonts w:ascii="Source Sans Pro" w:cs="Source Sans Pro" w:eastAsia="Source Sans Pro" w:hAnsi="Source Sans Pro"/>
          <w:b w:val="1"/>
          <w:sz w:val="30"/>
          <w:szCs w:val="30"/>
        </w:rPr>
      </w:pPr>
      <w:r w:rsidDel="00000000" w:rsidR="00000000" w:rsidRPr="00000000">
        <w:rPr>
          <w:rtl w:val="0"/>
        </w:rPr>
      </w:r>
    </w:p>
    <w:p w:rsidR="00000000" w:rsidDel="00000000" w:rsidP="00000000" w:rsidRDefault="00000000" w:rsidRPr="00000000" w14:paraId="00000007">
      <w:pPr>
        <w:jc w:val="center"/>
        <w:rPr>
          <w:rFonts w:ascii="Source Sans Pro" w:cs="Source Sans Pro" w:eastAsia="Source Sans Pro" w:hAnsi="Source Sans Pro"/>
          <w:b w:val="1"/>
          <w:sz w:val="30"/>
          <w:szCs w:val="30"/>
        </w:rPr>
      </w:pPr>
      <w:hyperlink r:id="rId6">
        <w:r w:rsidDel="00000000" w:rsidR="00000000" w:rsidRPr="00000000">
          <w:rPr>
            <w:rFonts w:ascii="Source Sans Pro" w:cs="Source Sans Pro" w:eastAsia="Source Sans Pro" w:hAnsi="Source Sans Pro"/>
            <w:b w:val="1"/>
            <w:color w:val="1155cc"/>
            <w:sz w:val="30"/>
            <w:szCs w:val="30"/>
            <w:u w:val="single"/>
            <w:rtl w:val="0"/>
          </w:rPr>
          <w:t xml:space="preserve">Releases Video for “Living Room”</w:t>
        </w:r>
      </w:hyperlink>
      <w:r w:rsidDel="00000000" w:rsidR="00000000" w:rsidRPr="00000000">
        <w:rPr>
          <w:rtl w:val="0"/>
        </w:rPr>
      </w:r>
    </w:p>
    <w:p w:rsidR="00000000" w:rsidDel="00000000" w:rsidP="00000000" w:rsidRDefault="00000000" w:rsidRPr="00000000" w14:paraId="00000008">
      <w:pPr>
        <w:jc w:val="center"/>
        <w:rPr>
          <w:rFonts w:ascii="Source Sans Pro" w:cs="Source Sans Pro" w:eastAsia="Source Sans Pro" w:hAnsi="Source Sans Pro"/>
          <w:b w:val="1"/>
          <w:sz w:val="32"/>
          <w:szCs w:val="32"/>
        </w:rPr>
      </w:pPr>
      <w:r w:rsidDel="00000000" w:rsidR="00000000" w:rsidRPr="00000000">
        <w:rPr>
          <w:rFonts w:ascii="Source Sans Pro" w:cs="Source Sans Pro" w:eastAsia="Source Sans Pro" w:hAnsi="Source Sans Pro"/>
          <w:b w:val="1"/>
          <w:sz w:val="32"/>
          <w:szCs w:val="32"/>
        </w:rPr>
        <w:drawing>
          <wp:inline distB="114300" distT="114300" distL="114300" distR="114300">
            <wp:extent cx="5943600" cy="33401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“Living Room” video still by Anne Douris</w:t>
      </w:r>
    </w:p>
    <w:p w:rsidR="00000000" w:rsidDel="00000000" w:rsidP="00000000" w:rsidRDefault="00000000" w:rsidRPr="00000000" w14:paraId="0000000A">
      <w:pPr>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0B">
      <w:pP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Today, </w:t>
      </w:r>
      <w:r w:rsidDel="00000000" w:rsidR="00000000" w:rsidRPr="00000000">
        <w:rPr>
          <w:rFonts w:ascii="Source Sans Pro" w:cs="Source Sans Pro" w:eastAsia="Source Sans Pro" w:hAnsi="Source Sans Pro"/>
          <w:b w:val="1"/>
          <w:sz w:val="24"/>
          <w:szCs w:val="24"/>
          <w:rtl w:val="0"/>
        </w:rPr>
        <w:t xml:space="preserve">Andy Shauf</w:t>
      </w:r>
      <w:r w:rsidDel="00000000" w:rsidR="00000000" w:rsidRPr="00000000">
        <w:rPr>
          <w:rFonts w:ascii="Source Sans Pro" w:cs="Source Sans Pro" w:eastAsia="Source Sans Pro" w:hAnsi="Source Sans Pro"/>
          <w:sz w:val="24"/>
          <w:szCs w:val="24"/>
          <w:rtl w:val="0"/>
        </w:rPr>
        <w:t xml:space="preserve"> announces a </w:t>
      </w:r>
      <w:r w:rsidDel="00000000" w:rsidR="00000000" w:rsidRPr="00000000">
        <w:rPr>
          <w:rFonts w:ascii="Source Sans Pro" w:cs="Source Sans Pro" w:eastAsia="Source Sans Pro" w:hAnsi="Source Sans Pro"/>
          <w:b w:val="1"/>
          <w:sz w:val="24"/>
          <w:szCs w:val="24"/>
          <w:rtl w:val="0"/>
        </w:rPr>
        <w:t xml:space="preserve">fall North American tour</w:t>
      </w:r>
      <w:r w:rsidDel="00000000" w:rsidR="00000000" w:rsidRPr="00000000">
        <w:rPr>
          <w:rFonts w:ascii="Source Sans Pro" w:cs="Source Sans Pro" w:eastAsia="Source Sans Pro" w:hAnsi="Source Sans Pro"/>
          <w:sz w:val="24"/>
          <w:szCs w:val="24"/>
          <w:rtl w:val="0"/>
        </w:rPr>
        <w:t xml:space="preserve"> in support of </w:t>
      </w:r>
      <w:r w:rsidDel="00000000" w:rsidR="00000000" w:rsidRPr="00000000">
        <w:rPr>
          <w:rFonts w:ascii="Source Sans Pro" w:cs="Source Sans Pro" w:eastAsia="Source Sans Pro" w:hAnsi="Source Sans Pro"/>
          <w:b w:val="1"/>
          <w:i w:val="1"/>
          <w:sz w:val="24"/>
          <w:szCs w:val="24"/>
          <w:rtl w:val="0"/>
        </w:rPr>
        <w:t xml:space="preserve">The Neon Skyline, </w:t>
      </w:r>
      <w:r w:rsidDel="00000000" w:rsidR="00000000" w:rsidRPr="00000000">
        <w:rPr>
          <w:rFonts w:ascii="Source Sans Pro" w:cs="Source Sans Pro" w:eastAsia="Source Sans Pro" w:hAnsi="Source Sans Pro"/>
          <w:sz w:val="24"/>
          <w:szCs w:val="24"/>
          <w:rtl w:val="0"/>
        </w:rPr>
        <w:t xml:space="preserve">one of 2020’s most highly praised albums, and releases a new video for one of its highlights, “</w:t>
      </w:r>
      <w:r w:rsidDel="00000000" w:rsidR="00000000" w:rsidRPr="00000000">
        <w:rPr>
          <w:rFonts w:ascii="Source Sans Pro" w:cs="Source Sans Pro" w:eastAsia="Source Sans Pro" w:hAnsi="Source Sans Pro"/>
          <w:b w:val="1"/>
          <w:sz w:val="24"/>
          <w:szCs w:val="24"/>
          <w:rtl w:val="0"/>
        </w:rPr>
        <w:t xml:space="preserve">Living Room</w:t>
      </w:r>
      <w:r w:rsidDel="00000000" w:rsidR="00000000" w:rsidRPr="00000000">
        <w:rPr>
          <w:rFonts w:ascii="Source Sans Pro" w:cs="Source Sans Pro" w:eastAsia="Source Sans Pro" w:hAnsi="Source Sans Pro"/>
          <w:sz w:val="24"/>
          <w:szCs w:val="24"/>
          <w:rtl w:val="0"/>
        </w:rPr>
        <w:t xml:space="preserve">.” </w:t>
      </w:r>
      <w:r w:rsidDel="00000000" w:rsidR="00000000" w:rsidRPr="00000000">
        <w:rPr>
          <w:rFonts w:ascii="Source Sans Pro" w:cs="Source Sans Pro" w:eastAsia="Source Sans Pro" w:hAnsi="Source Sans Pro"/>
          <w:i w:val="1"/>
          <w:sz w:val="24"/>
          <w:szCs w:val="24"/>
          <w:rtl w:val="0"/>
        </w:rPr>
        <w:t xml:space="preserve">The Neon Skyline</w:t>
      </w:r>
      <w:r w:rsidDel="00000000" w:rsidR="00000000" w:rsidRPr="00000000">
        <w:rPr>
          <w:rFonts w:ascii="Source Sans Pro" w:cs="Source Sans Pro" w:eastAsia="Source Sans Pro" w:hAnsi="Source Sans Pro"/>
          <w:sz w:val="24"/>
          <w:szCs w:val="24"/>
          <w:rtl w:val="0"/>
        </w:rPr>
        <w:t xml:space="preserve">, released on </w:t>
      </w:r>
      <w:r w:rsidDel="00000000" w:rsidR="00000000" w:rsidRPr="00000000">
        <w:rPr>
          <w:rFonts w:ascii="Source Sans Pro" w:cs="Source Sans Pro" w:eastAsia="Source Sans Pro" w:hAnsi="Source Sans Pro"/>
          <w:b w:val="1"/>
          <w:sz w:val="24"/>
          <w:szCs w:val="24"/>
          <w:rtl w:val="0"/>
        </w:rPr>
        <w:t xml:space="preserve">ANTI-</w:t>
      </w:r>
      <w:r w:rsidDel="00000000" w:rsidR="00000000" w:rsidRPr="00000000">
        <w:rPr>
          <w:rFonts w:ascii="Source Sans Pro" w:cs="Source Sans Pro" w:eastAsia="Source Sans Pro" w:hAnsi="Source Sans Pro"/>
          <w:sz w:val="24"/>
          <w:szCs w:val="24"/>
          <w:rtl w:val="0"/>
        </w:rPr>
        <w:t xml:space="preserve">, was beloved by fans and critics alike, and earned glowing year-end praise from </w:t>
      </w:r>
      <w:r w:rsidDel="00000000" w:rsidR="00000000" w:rsidRPr="00000000">
        <w:rPr>
          <w:rFonts w:ascii="Source Sans Pro" w:cs="Source Sans Pro" w:eastAsia="Source Sans Pro" w:hAnsi="Source Sans Pro"/>
          <w:i w:val="1"/>
          <w:sz w:val="24"/>
          <w:szCs w:val="24"/>
          <w:rtl w:val="0"/>
        </w:rPr>
        <w:t xml:space="preserve">Esquire, Stereogum, Consequence, Uproxx, The Atlantic, Paste</w:t>
      </w:r>
      <w:r w:rsidDel="00000000" w:rsidR="00000000" w:rsidRPr="00000000">
        <w:rPr>
          <w:rFonts w:ascii="Source Sans Pro" w:cs="Source Sans Pro" w:eastAsia="Source Sans Pro" w:hAnsi="Source Sans Pro"/>
          <w:sz w:val="24"/>
          <w:szCs w:val="24"/>
          <w:rtl w:val="0"/>
        </w:rPr>
        <w:t xml:space="preserve">, and more. In “Living Room,” “a polite question about a friend’s kid...turns into a hallucinogenic vision quest about death and reincarnation and living out our parents’ mistakes” (</w:t>
      </w:r>
      <w:r w:rsidDel="00000000" w:rsidR="00000000" w:rsidRPr="00000000">
        <w:rPr>
          <w:rFonts w:ascii="Source Sans Pro" w:cs="Source Sans Pro" w:eastAsia="Source Sans Pro" w:hAnsi="Source Sans Pro"/>
          <w:i w:val="1"/>
          <w:sz w:val="24"/>
          <w:szCs w:val="24"/>
          <w:rtl w:val="0"/>
        </w:rPr>
        <w:t xml:space="preserve">Pitchfork</w:t>
      </w:r>
      <w:r w:rsidDel="00000000" w:rsidR="00000000" w:rsidRPr="00000000">
        <w:rPr>
          <w:rFonts w:ascii="Source Sans Pro" w:cs="Source Sans Pro" w:eastAsia="Source Sans Pro" w:hAnsi="Source Sans Pro"/>
          <w:sz w:val="24"/>
          <w:szCs w:val="24"/>
          <w:rtl w:val="0"/>
        </w:rPr>
        <w:t xml:space="preserve">). Director </w:t>
      </w:r>
      <w:r w:rsidDel="00000000" w:rsidR="00000000" w:rsidRPr="00000000">
        <w:rPr>
          <w:rFonts w:ascii="Source Sans Pro" w:cs="Source Sans Pro" w:eastAsia="Source Sans Pro" w:hAnsi="Source Sans Pro"/>
          <w:b w:val="1"/>
          <w:sz w:val="24"/>
          <w:szCs w:val="24"/>
          <w:rtl w:val="0"/>
        </w:rPr>
        <w:t xml:space="preserve">Anne Douris</w:t>
      </w:r>
      <w:r w:rsidDel="00000000" w:rsidR="00000000" w:rsidRPr="00000000">
        <w:rPr>
          <w:rFonts w:ascii="Source Sans Pro" w:cs="Source Sans Pro" w:eastAsia="Source Sans Pro" w:hAnsi="Source Sans Pro"/>
          <w:sz w:val="24"/>
          <w:szCs w:val="24"/>
          <w:rtl w:val="0"/>
        </w:rPr>
        <w:t xml:space="preserve"> visualizes this generational fear in its video. Douris elaborates:</w:t>
      </w:r>
    </w:p>
    <w:p w:rsidR="00000000" w:rsidDel="00000000" w:rsidP="00000000" w:rsidRDefault="00000000" w:rsidRPr="00000000" w14:paraId="0000000C">
      <w:pP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D">
      <w:pP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i w:val="1"/>
          <w:sz w:val="24"/>
          <w:szCs w:val="24"/>
          <w:rtl w:val="0"/>
        </w:rPr>
        <w:t xml:space="preserve">This is a story about growing up lonely. In particular, it's about how wage labour - the business of having to work to survive - shapes our lives from the moment we are born. I think we mistake childhood as being a time of ‘freedom’ when actually our lives are entangled in the struggle of working adults. So I wanted to weave together these scenes of childhood solitude, foggy recollections of being left alone in our empty house, where playfulness and imagination are tainted by fear. Fear of the dark, fear of abandonment, fear of loss. Visually inspired by the NFB cartoons I devoured as a kid, I wanted it to feel like an old worn out memory, discoloured by time and distorted each time it's remembered. Like these memories that we don't share with anyone else are more vulnerable - ephemeral to the point of disintegrating</w:t>
      </w:r>
      <w:r w:rsidDel="00000000" w:rsidR="00000000" w:rsidRPr="00000000">
        <w:rPr>
          <w:rFonts w:ascii="Source Sans Pro" w:cs="Source Sans Pro" w:eastAsia="Source Sans Pro" w:hAnsi="Source Sans Pro"/>
          <w:sz w:val="24"/>
          <w:szCs w:val="24"/>
          <w:rtl w:val="0"/>
        </w:rPr>
        <w:t xml:space="preserve">.”</w:t>
      </w:r>
    </w:p>
    <w:p w:rsidR="00000000" w:rsidDel="00000000" w:rsidP="00000000" w:rsidRDefault="00000000" w:rsidRPr="00000000" w14:paraId="0000000E">
      <w:pP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0F">
      <w:pPr>
        <w:jc w:val="center"/>
        <w:rPr>
          <w:rFonts w:ascii="Source Sans Pro" w:cs="Source Sans Pro" w:eastAsia="Source Sans Pro" w:hAnsi="Source Sans Pro"/>
          <w:sz w:val="24"/>
          <w:szCs w:val="24"/>
        </w:rPr>
      </w:pPr>
      <w:hyperlink r:id="rId8">
        <w:r w:rsidDel="00000000" w:rsidR="00000000" w:rsidRPr="00000000">
          <w:rPr>
            <w:rFonts w:ascii="Source Sans Pro" w:cs="Source Sans Pro" w:eastAsia="Source Sans Pro" w:hAnsi="Source Sans Pro"/>
            <w:b w:val="1"/>
            <w:color w:val="1155cc"/>
            <w:sz w:val="24"/>
            <w:szCs w:val="24"/>
            <w:u w:val="single"/>
            <w:rtl w:val="0"/>
          </w:rPr>
          <w:t xml:space="preserve">Watch Andy Shauf’s Video for “Living Room”</w:t>
        </w:r>
      </w:hyperlink>
      <w:r w:rsidDel="00000000" w:rsidR="00000000" w:rsidRPr="00000000">
        <w:rPr>
          <w:rtl w:val="0"/>
        </w:rPr>
      </w:r>
    </w:p>
    <w:p w:rsidR="00000000" w:rsidDel="00000000" w:rsidP="00000000" w:rsidRDefault="00000000" w:rsidRPr="00000000" w14:paraId="00000010">
      <w:pPr>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11">
      <w:pPr>
        <w:jc w:val="center"/>
        <w:rPr>
          <w:rFonts w:ascii="Source Sans Pro" w:cs="Source Sans Pro" w:eastAsia="Source Sans Pro" w:hAnsi="Source Sans Pro"/>
          <w:b w:val="1"/>
          <w:sz w:val="24"/>
          <w:szCs w:val="24"/>
        </w:rPr>
      </w:pPr>
      <w:hyperlink r:id="rId9">
        <w:r w:rsidDel="00000000" w:rsidR="00000000" w:rsidRPr="00000000">
          <w:rPr>
            <w:rFonts w:ascii="Source Sans Pro" w:cs="Source Sans Pro" w:eastAsia="Source Sans Pro" w:hAnsi="Source Sans Pro"/>
            <w:b w:val="1"/>
            <w:color w:val="1155cc"/>
            <w:sz w:val="24"/>
            <w:szCs w:val="24"/>
            <w:u w:val="single"/>
            <w:rtl w:val="0"/>
          </w:rPr>
          <w:t xml:space="preserve">Purchase Tickets for North American Tour</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Watch/Listen/Share:</w:t>
      </w:r>
    </w:p>
    <w:p w:rsidR="00000000" w:rsidDel="00000000" w:rsidP="00000000" w:rsidRDefault="00000000" w:rsidRPr="00000000" w14:paraId="00000014">
      <w:pPr>
        <w:spacing w:line="240" w:lineRule="auto"/>
        <w:jc w:val="center"/>
        <w:rPr>
          <w:rFonts w:ascii="Source Sans Pro" w:cs="Source Sans Pro" w:eastAsia="Source Sans Pro" w:hAnsi="Source Sans Pro"/>
          <w:b w:val="1"/>
          <w:sz w:val="24"/>
          <w:szCs w:val="24"/>
        </w:rPr>
      </w:pPr>
      <w:hyperlink r:id="rId10">
        <w:r w:rsidDel="00000000" w:rsidR="00000000" w:rsidRPr="00000000">
          <w:rPr>
            <w:rFonts w:ascii="Source Sans Pro" w:cs="Source Sans Pro" w:eastAsia="Source Sans Pro" w:hAnsi="Source Sans Pro"/>
            <w:b w:val="1"/>
            <w:color w:val="1155cc"/>
            <w:sz w:val="24"/>
            <w:szCs w:val="24"/>
            <w:u w:val="single"/>
            <w:rtl w:val="0"/>
          </w:rPr>
          <w:t xml:space="preserve">Stream/Purchase </w:t>
        </w:r>
      </w:hyperlink>
      <w:hyperlink r:id="rId11">
        <w:r w:rsidDel="00000000" w:rsidR="00000000" w:rsidRPr="00000000">
          <w:rPr>
            <w:rFonts w:ascii="Source Sans Pro" w:cs="Source Sans Pro" w:eastAsia="Source Sans Pro" w:hAnsi="Source Sans Pro"/>
            <w:b w:val="1"/>
            <w:i w:val="1"/>
            <w:color w:val="1155cc"/>
            <w:sz w:val="24"/>
            <w:szCs w:val="24"/>
            <w:u w:val="single"/>
            <w:rtl w:val="0"/>
          </w:rPr>
          <w:t xml:space="preserve">The Neon Skyline</w:t>
        </w:r>
      </w:hyperlink>
      <w:hyperlink r:id="rId12">
        <w:r w:rsidDel="00000000" w:rsidR="00000000" w:rsidRPr="00000000">
          <w:rPr>
            <w:rFonts w:ascii="Source Sans Pro" w:cs="Source Sans Pro" w:eastAsia="Source Sans Pro" w:hAnsi="Source Sans Pro"/>
            <w:b w:val="1"/>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15">
      <w:pPr>
        <w:spacing w:line="240" w:lineRule="auto"/>
        <w:jc w:val="center"/>
        <w:rPr>
          <w:rFonts w:ascii="Source Sans Pro" w:cs="Source Sans Pro" w:eastAsia="Source Sans Pro" w:hAnsi="Source Sans Pro"/>
          <w:sz w:val="24"/>
          <w:szCs w:val="24"/>
        </w:rPr>
      </w:pPr>
      <w:hyperlink r:id="rId13">
        <w:r w:rsidDel="00000000" w:rsidR="00000000" w:rsidRPr="00000000">
          <w:rPr>
            <w:rFonts w:ascii="Source Sans Pro" w:cs="Source Sans Pro" w:eastAsia="Source Sans Pro" w:hAnsi="Source Sans Pro"/>
            <w:b w:val="1"/>
            <w:color w:val="1155cc"/>
            <w:sz w:val="24"/>
            <w:szCs w:val="24"/>
            <w:u w:val="single"/>
            <w:rtl w:val="0"/>
          </w:rPr>
          <w:t xml:space="preserve">“Try Again” Video </w:t>
        </w:r>
      </w:hyperlink>
      <w:r w:rsidDel="00000000" w:rsidR="00000000" w:rsidRPr="00000000">
        <w:rPr>
          <w:rtl w:val="0"/>
        </w:rPr>
      </w:r>
    </w:p>
    <w:p w:rsidR="00000000" w:rsidDel="00000000" w:rsidP="00000000" w:rsidRDefault="00000000" w:rsidRPr="00000000" w14:paraId="00000016">
      <w:pPr>
        <w:spacing w:line="240" w:lineRule="auto"/>
        <w:jc w:val="center"/>
        <w:rPr>
          <w:rFonts w:ascii="Source Sans Pro" w:cs="Source Sans Pro" w:eastAsia="Source Sans Pro" w:hAnsi="Source Sans Pro"/>
          <w:sz w:val="24"/>
          <w:szCs w:val="24"/>
        </w:rPr>
      </w:pPr>
      <w:hyperlink r:id="rId14">
        <w:r w:rsidDel="00000000" w:rsidR="00000000" w:rsidRPr="00000000">
          <w:rPr>
            <w:rFonts w:ascii="Source Sans Pro" w:cs="Source Sans Pro" w:eastAsia="Source Sans Pro" w:hAnsi="Source Sans Pro"/>
            <w:b w:val="1"/>
            <w:color w:val="1155cc"/>
            <w:sz w:val="24"/>
            <w:szCs w:val="24"/>
            <w:u w:val="single"/>
            <w:rtl w:val="0"/>
          </w:rPr>
          <w:t xml:space="preserve">“Things I Do” Stream </w:t>
        </w:r>
      </w:hyperlink>
      <w:r w:rsidDel="00000000" w:rsidR="00000000" w:rsidRPr="00000000">
        <w:rPr>
          <w:rtl w:val="0"/>
        </w:rPr>
      </w:r>
    </w:p>
    <w:p w:rsidR="00000000" w:rsidDel="00000000" w:rsidP="00000000" w:rsidRDefault="00000000" w:rsidRPr="00000000" w14:paraId="00000017">
      <w:pPr>
        <w:spacing w:line="240" w:lineRule="auto"/>
        <w:jc w:val="center"/>
        <w:rPr>
          <w:rFonts w:ascii="Source Sans Pro" w:cs="Source Sans Pro" w:eastAsia="Source Sans Pro" w:hAnsi="Source Sans Pro"/>
          <w:sz w:val="24"/>
          <w:szCs w:val="24"/>
        </w:rPr>
      </w:pPr>
      <w:hyperlink r:id="rId15">
        <w:r w:rsidDel="00000000" w:rsidR="00000000" w:rsidRPr="00000000">
          <w:rPr>
            <w:rFonts w:ascii="Source Sans Pro" w:cs="Source Sans Pro" w:eastAsia="Source Sans Pro" w:hAnsi="Source Sans Pro"/>
            <w:b w:val="1"/>
            <w:color w:val="1155cc"/>
            <w:sz w:val="24"/>
            <w:szCs w:val="24"/>
            <w:u w:val="single"/>
            <w:rtl w:val="0"/>
          </w:rPr>
          <w:t xml:space="preserve">“Neon Skyline” Video </w:t>
        </w:r>
      </w:hyperlink>
      <w:r w:rsidDel="00000000" w:rsidR="00000000" w:rsidRPr="00000000">
        <w:rPr>
          <w:rtl w:val="0"/>
        </w:rPr>
      </w:r>
    </w:p>
    <w:p w:rsidR="00000000" w:rsidDel="00000000" w:rsidP="00000000" w:rsidRDefault="00000000" w:rsidRPr="00000000" w14:paraId="00000018">
      <w:pPr>
        <w:spacing w:line="240" w:lineRule="auto"/>
        <w:jc w:val="center"/>
        <w:rPr>
          <w:rFonts w:ascii="Source Sans Pro" w:cs="Source Sans Pro" w:eastAsia="Source Sans Pro" w:hAnsi="Source Sans Pro"/>
          <w:sz w:val="24"/>
          <w:szCs w:val="24"/>
        </w:rPr>
      </w:pPr>
      <w:hyperlink r:id="rId16">
        <w:r w:rsidDel="00000000" w:rsidR="00000000" w:rsidRPr="00000000">
          <w:rPr>
            <w:rFonts w:ascii="Source Sans Pro" w:cs="Source Sans Pro" w:eastAsia="Source Sans Pro" w:hAnsi="Source Sans Pro"/>
            <w:b w:val="1"/>
            <w:color w:val="1155cc"/>
            <w:sz w:val="24"/>
            <w:szCs w:val="24"/>
            <w:u w:val="single"/>
            <w:rtl w:val="0"/>
          </w:rPr>
          <w:t xml:space="preserve">“Living Room” Stream</w:t>
        </w:r>
      </w:hyperlink>
      <w:r w:rsidDel="00000000" w:rsidR="00000000" w:rsidRPr="00000000">
        <w:rPr>
          <w:rFonts w:ascii="Source Sans Pro" w:cs="Source Sans Pro" w:eastAsia="Source Sans Pro" w:hAnsi="Source Sans Pro"/>
          <w:b w:val="1"/>
          <w:sz w:val="24"/>
          <w:szCs w:val="24"/>
          <w:rtl w:val="0"/>
        </w:rPr>
        <w:t xml:space="preserve"> </w:t>
      </w:r>
      <w:r w:rsidDel="00000000" w:rsidR="00000000" w:rsidRPr="00000000">
        <w:rPr>
          <w:rtl w:val="0"/>
        </w:rPr>
      </w:r>
    </w:p>
    <w:p w:rsidR="00000000" w:rsidDel="00000000" w:rsidP="00000000" w:rsidRDefault="00000000" w:rsidRPr="00000000" w14:paraId="00000019">
      <w:pPr>
        <w:spacing w:line="240" w:lineRule="auto"/>
        <w:jc w:val="center"/>
        <w:rPr>
          <w:rFonts w:ascii="Source Sans Pro" w:cs="Source Sans Pro" w:eastAsia="Source Sans Pro" w:hAnsi="Source Sans Pro"/>
          <w:sz w:val="24"/>
          <w:szCs w:val="24"/>
        </w:rPr>
      </w:pPr>
      <w:hyperlink r:id="rId17">
        <w:r w:rsidDel="00000000" w:rsidR="00000000" w:rsidRPr="00000000">
          <w:rPr>
            <w:rFonts w:ascii="Source Sans Pro" w:cs="Source Sans Pro" w:eastAsia="Source Sans Pro" w:hAnsi="Source Sans Pro"/>
            <w:b w:val="1"/>
            <w:color w:val="1155cc"/>
            <w:sz w:val="24"/>
            <w:szCs w:val="24"/>
            <w:u w:val="single"/>
            <w:rtl w:val="0"/>
          </w:rPr>
          <w:t xml:space="preserve">"Clove Cigarette" Video</w:t>
        </w:r>
      </w:hyperlink>
      <w:r w:rsidDel="00000000" w:rsidR="00000000" w:rsidRPr="00000000">
        <w:rPr>
          <w:rtl w:val="0"/>
        </w:rPr>
      </w:r>
    </w:p>
    <w:p w:rsidR="00000000" w:rsidDel="00000000" w:rsidP="00000000" w:rsidRDefault="00000000" w:rsidRPr="00000000" w14:paraId="0000001A">
      <w:pPr>
        <w:spacing w:line="240" w:lineRule="auto"/>
        <w:jc w:val="center"/>
        <w:rPr>
          <w:rFonts w:ascii="Source Sans Pro" w:cs="Source Sans Pro" w:eastAsia="Source Sans Pro" w:hAnsi="Source Sans Pro"/>
          <w:b w:val="1"/>
          <w:sz w:val="24"/>
          <w:szCs w:val="24"/>
        </w:rPr>
      </w:pPr>
      <w:hyperlink r:id="rId18">
        <w:r w:rsidDel="00000000" w:rsidR="00000000" w:rsidRPr="00000000">
          <w:rPr>
            <w:rFonts w:ascii="Source Sans Pro" w:cs="Source Sans Pro" w:eastAsia="Source Sans Pro" w:hAnsi="Source Sans Pro"/>
            <w:b w:val="1"/>
            <w:color w:val="1155cc"/>
            <w:sz w:val="24"/>
            <w:szCs w:val="24"/>
            <w:u w:val="single"/>
            <w:rtl w:val="0"/>
          </w:rPr>
          <w:t xml:space="preserve">“You Slipped Away” Stream</w:t>
        </w:r>
      </w:hyperlink>
      <w:r w:rsidDel="00000000" w:rsidR="00000000" w:rsidRPr="00000000">
        <w:rPr>
          <w:rtl w:val="0"/>
        </w:rPr>
      </w:r>
    </w:p>
    <w:p w:rsidR="00000000" w:rsidDel="00000000" w:rsidP="00000000" w:rsidRDefault="00000000" w:rsidRPr="00000000" w14:paraId="0000001B">
      <w:pPr>
        <w:spacing w:line="240" w:lineRule="auto"/>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1C">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Andy Shauf Tour Dates</w:t>
      </w:r>
    </w:p>
    <w:p w:rsidR="00000000" w:rsidDel="00000000" w:rsidP="00000000" w:rsidRDefault="00000000" w:rsidRPr="00000000" w14:paraId="0000001D">
      <w:pPr>
        <w:spacing w:line="240" w:lineRule="auto"/>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(all shows on sale now)</w:t>
      </w:r>
    </w:p>
    <w:p w:rsidR="00000000" w:rsidDel="00000000" w:rsidP="00000000" w:rsidRDefault="00000000" w:rsidRPr="00000000" w14:paraId="0000001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Sept. 9 - Brooklyn, NY @ Warsaw</w:t>
      </w:r>
    </w:p>
    <w:p w:rsidR="00000000" w:rsidDel="00000000" w:rsidP="00000000" w:rsidRDefault="00000000" w:rsidRPr="00000000" w14:paraId="0000001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Sept. 10 - Brooklyn, NY @ Warsaw</w:t>
      </w:r>
    </w:p>
    <w:p w:rsidR="00000000" w:rsidDel="00000000" w:rsidP="00000000" w:rsidRDefault="00000000" w:rsidRPr="00000000" w14:paraId="0000002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Sept. 14 - Madison, WI @ Majestic Theatre *</w:t>
      </w:r>
    </w:p>
    <w:p w:rsidR="00000000" w:rsidDel="00000000" w:rsidP="00000000" w:rsidRDefault="00000000" w:rsidRPr="00000000" w14:paraId="0000002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Sept. 15 - Grand Rapids, MI @ Calvin College *</w:t>
      </w:r>
    </w:p>
    <w:p w:rsidR="00000000" w:rsidDel="00000000" w:rsidP="00000000" w:rsidRDefault="00000000" w:rsidRPr="00000000" w14:paraId="0000002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Sept. 16 - Indianapolis, IN @ Hi-Fi</w:t>
      </w:r>
    </w:p>
    <w:p w:rsidR="00000000" w:rsidDel="00000000" w:rsidP="00000000" w:rsidRDefault="00000000" w:rsidRPr="00000000" w14:paraId="0000002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Sept. 17 - Cleveland, OH @ The Grog Shop *</w:t>
      </w:r>
    </w:p>
    <w:p w:rsidR="00000000" w:rsidDel="00000000" w:rsidP="00000000" w:rsidRDefault="00000000" w:rsidRPr="00000000" w14:paraId="0000002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Feb. 3, 2022 - Ottawa, ON @ Bronson Centre</w:t>
      </w:r>
    </w:p>
    <w:p w:rsidR="00000000" w:rsidDel="00000000" w:rsidP="00000000" w:rsidRDefault="00000000" w:rsidRPr="00000000" w14:paraId="0000002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Feb. 4, 2022  - Montreal, QC @ Corona Theatre</w:t>
      </w:r>
    </w:p>
    <w:p w:rsidR="00000000" w:rsidDel="00000000" w:rsidP="00000000" w:rsidRDefault="00000000" w:rsidRPr="00000000" w14:paraId="0000002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Feb. 5, 2022  - Toronto, ON @ Danforth Music Hall</w:t>
      </w:r>
    </w:p>
    <w:p w:rsidR="00000000" w:rsidDel="00000000" w:rsidP="00000000" w:rsidRDefault="00000000" w:rsidRPr="00000000" w14:paraId="0000002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Feb. 6, 2022  - Toronto, ON @ Danforth Music Hall</w:t>
      </w:r>
    </w:p>
    <w:p w:rsidR="00000000" w:rsidDel="00000000" w:rsidP="00000000" w:rsidRDefault="00000000" w:rsidRPr="00000000" w14:paraId="0000002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Feb. 17, 2022  - Sheffield, MA @ Race Brook Lodge</w:t>
      </w:r>
    </w:p>
    <w:p w:rsidR="00000000" w:rsidDel="00000000" w:rsidP="00000000" w:rsidRDefault="00000000" w:rsidRPr="00000000" w14:paraId="0000002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Feb. 18, 2022  - Woodstock, NY @ Colony Cafe</w:t>
      </w:r>
    </w:p>
    <w:p w:rsidR="00000000" w:rsidDel="00000000" w:rsidP="00000000" w:rsidRDefault="00000000" w:rsidRPr="00000000" w14:paraId="0000002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Feb. 20, 2022  - Charlottesville, VA @ The Southern Music Hall</w:t>
      </w:r>
    </w:p>
    <w:p w:rsidR="00000000" w:rsidDel="00000000" w:rsidP="00000000" w:rsidRDefault="00000000" w:rsidRPr="00000000" w14:paraId="0000002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Feb. 22, 2022  - Carrboro, NC @ Cat’s Cradle</w:t>
      </w:r>
    </w:p>
    <w:p w:rsidR="00000000" w:rsidDel="00000000" w:rsidP="00000000" w:rsidRDefault="00000000" w:rsidRPr="00000000" w14:paraId="0000002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Feb. 23, 2022  - Asheville, NC @ The Grey Eagle</w:t>
      </w:r>
    </w:p>
    <w:p w:rsidR="00000000" w:rsidDel="00000000" w:rsidP="00000000" w:rsidRDefault="00000000" w:rsidRPr="00000000" w14:paraId="0000002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Feb. 24, 2022  - Birmingham, AL @ Saturn</w:t>
      </w:r>
    </w:p>
    <w:p w:rsidR="00000000" w:rsidDel="00000000" w:rsidP="00000000" w:rsidRDefault="00000000" w:rsidRPr="00000000" w14:paraId="0000002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Feb. 25, 2022  - Atlanta, GA @ Terminal West</w:t>
      </w:r>
    </w:p>
    <w:p w:rsidR="00000000" w:rsidDel="00000000" w:rsidP="00000000" w:rsidRDefault="00000000" w:rsidRPr="00000000" w14:paraId="0000002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March 30, 2022  - Washington, DC @ Black Cat</w:t>
      </w:r>
    </w:p>
    <w:p w:rsidR="00000000" w:rsidDel="00000000" w:rsidP="00000000" w:rsidRDefault="00000000" w:rsidRPr="00000000" w14:paraId="0000003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March 31, 2022  - Philadelphia, PA @ Union Transfer</w:t>
      </w:r>
    </w:p>
    <w:p w:rsidR="00000000" w:rsidDel="00000000" w:rsidP="00000000" w:rsidRDefault="00000000" w:rsidRPr="00000000" w14:paraId="0000003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April 3, 2022  - Boston, MA @ Paradise Rock Club</w:t>
      </w:r>
    </w:p>
    <w:p w:rsidR="00000000" w:rsidDel="00000000" w:rsidP="00000000" w:rsidRDefault="00000000" w:rsidRPr="00000000" w14:paraId="0000003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April 18, 2022  - Düdingen, CH @ Bad Bonn</w:t>
      </w:r>
    </w:p>
    <w:p w:rsidR="00000000" w:rsidDel="00000000" w:rsidP="00000000" w:rsidRDefault="00000000" w:rsidRPr="00000000" w14:paraId="0000003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April 20, 2022  - Mérignac, FR @ Le Krakatoa</w:t>
      </w:r>
    </w:p>
    <w:p w:rsidR="00000000" w:rsidDel="00000000" w:rsidP="00000000" w:rsidRDefault="00000000" w:rsidRPr="00000000" w14:paraId="0000003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April 21, 2022  - Paris, FR @ Trianon</w:t>
      </w:r>
    </w:p>
    <w:p w:rsidR="00000000" w:rsidDel="00000000" w:rsidP="00000000" w:rsidRDefault="00000000" w:rsidRPr="00000000" w14:paraId="0000003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April 22, 2022  - Rouen, FR @ Le 106</w:t>
      </w:r>
    </w:p>
    <w:p w:rsidR="00000000" w:rsidDel="00000000" w:rsidP="00000000" w:rsidRDefault="00000000" w:rsidRPr="00000000" w14:paraId="0000003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April 23, 2022  - Esch-Sur-Alzette, LU @ Kulturfabrik</w:t>
      </w:r>
    </w:p>
    <w:p w:rsidR="00000000" w:rsidDel="00000000" w:rsidP="00000000" w:rsidRDefault="00000000" w:rsidRPr="00000000" w14:paraId="0000003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April 24, 2022  - Utrecht, NL @ Tivoli Vredenburg</w:t>
      </w:r>
    </w:p>
    <w:p w:rsidR="00000000" w:rsidDel="00000000" w:rsidP="00000000" w:rsidRDefault="00000000" w:rsidRPr="00000000" w14:paraId="0000003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April 25, 2022  - Rotterdam, NL @ Rotown</w:t>
      </w:r>
    </w:p>
    <w:p w:rsidR="00000000" w:rsidDel="00000000" w:rsidP="00000000" w:rsidRDefault="00000000" w:rsidRPr="00000000" w14:paraId="0000003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April 26, 2022  - Nijmegen, NL @ Doornroosje</w:t>
      </w:r>
    </w:p>
    <w:p w:rsidR="00000000" w:rsidDel="00000000" w:rsidP="00000000" w:rsidRDefault="00000000" w:rsidRPr="00000000" w14:paraId="0000003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April 28, 2022  - Copenhagen, DK @ Loppen</w:t>
      </w:r>
    </w:p>
    <w:p w:rsidR="00000000" w:rsidDel="00000000" w:rsidP="00000000" w:rsidRDefault="00000000" w:rsidRPr="00000000" w14:paraId="0000003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April 29, 2022  - Oslo, NO @ Ingensteds</w:t>
      </w:r>
    </w:p>
    <w:p w:rsidR="00000000" w:rsidDel="00000000" w:rsidP="00000000" w:rsidRDefault="00000000" w:rsidRPr="00000000" w14:paraId="0000003C">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April 30, 2022  - Stockholm, SE @ Nalen Klubb</w:t>
      </w:r>
    </w:p>
    <w:p w:rsidR="00000000" w:rsidDel="00000000" w:rsidP="00000000" w:rsidRDefault="00000000" w:rsidRPr="00000000" w14:paraId="0000003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May 2, 2022  - Hamburg, DE @ Knust</w:t>
      </w:r>
    </w:p>
    <w:p w:rsidR="00000000" w:rsidDel="00000000" w:rsidP="00000000" w:rsidRDefault="00000000" w:rsidRPr="00000000" w14:paraId="0000003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May 3, 2022  - Berlin, DE @ Silent Green</w:t>
      </w:r>
    </w:p>
    <w:p w:rsidR="00000000" w:rsidDel="00000000" w:rsidP="00000000" w:rsidRDefault="00000000" w:rsidRPr="00000000" w14:paraId="0000003F">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May 5, 2022  - Bruxelles, BE @ Les Nuits Botanique Festival</w:t>
      </w:r>
    </w:p>
    <w:p w:rsidR="00000000" w:rsidDel="00000000" w:rsidP="00000000" w:rsidRDefault="00000000" w:rsidRPr="00000000" w14:paraId="00000040">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May 6, 2022  - Cologne, DE @ Luxor</w:t>
      </w:r>
    </w:p>
    <w:p w:rsidR="00000000" w:rsidDel="00000000" w:rsidP="00000000" w:rsidRDefault="00000000" w:rsidRPr="00000000" w14:paraId="00000041">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May 7, 2022  - Genk, BE @ Little Waves Festival</w:t>
      </w:r>
    </w:p>
    <w:p w:rsidR="00000000" w:rsidDel="00000000" w:rsidP="00000000" w:rsidRDefault="00000000" w:rsidRPr="00000000" w14:paraId="00000042">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May 9, 2022  - Birmingham, UK @ The Castle &amp; Falcon</w:t>
      </w:r>
    </w:p>
    <w:p w:rsidR="00000000" w:rsidDel="00000000" w:rsidP="00000000" w:rsidRDefault="00000000" w:rsidRPr="00000000" w14:paraId="00000043">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Tue. May 10, 2022  - Edinburgh, UK @ Summerhall</w:t>
      </w:r>
    </w:p>
    <w:p w:rsidR="00000000" w:rsidDel="00000000" w:rsidP="00000000" w:rsidRDefault="00000000" w:rsidRPr="00000000" w14:paraId="00000044">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May 11, 2022  - Glasgow, UK @ Drygate </w:t>
      </w:r>
    </w:p>
    <w:p w:rsidR="00000000" w:rsidDel="00000000" w:rsidP="00000000" w:rsidRDefault="00000000" w:rsidRPr="00000000" w14:paraId="00000045">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May 12, 2022  - Manchester, UK @ Gorilla</w:t>
      </w:r>
    </w:p>
    <w:p w:rsidR="00000000" w:rsidDel="00000000" w:rsidP="00000000" w:rsidRDefault="00000000" w:rsidRPr="00000000" w14:paraId="00000046">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Fri. May 13, 2022  - Leeds, UK @ Brudenell Social Club</w:t>
      </w:r>
    </w:p>
    <w:p w:rsidR="00000000" w:rsidDel="00000000" w:rsidP="00000000" w:rsidRDefault="00000000" w:rsidRPr="00000000" w14:paraId="00000047">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Sat. May 14, 2022  - Bristol, UK @ Fiddlers</w:t>
      </w:r>
    </w:p>
    <w:p w:rsidR="00000000" w:rsidDel="00000000" w:rsidP="00000000" w:rsidRDefault="00000000" w:rsidRPr="00000000" w14:paraId="00000048">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Sun. May 15, 2022  - Brighton, UK @ Chalk</w:t>
      </w:r>
    </w:p>
    <w:p w:rsidR="00000000" w:rsidDel="00000000" w:rsidP="00000000" w:rsidRDefault="00000000" w:rsidRPr="00000000" w14:paraId="00000049">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Mon. May 16, 2022  - London, UK @ Shepherd’s Bush Empire</w:t>
      </w:r>
    </w:p>
    <w:p w:rsidR="00000000" w:rsidDel="00000000" w:rsidP="00000000" w:rsidRDefault="00000000" w:rsidRPr="00000000" w14:paraId="0000004A">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Wed. May 18, 2022  - Belfast, UK @ Em in pire</w:t>
      </w:r>
    </w:p>
    <w:p w:rsidR="00000000" w:rsidDel="00000000" w:rsidP="00000000" w:rsidRDefault="00000000" w:rsidRPr="00000000" w14:paraId="0000004B">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Thu. May 19, 2022  - Dublin, IE @ Button Factory</w:t>
      </w:r>
    </w:p>
    <w:p w:rsidR="00000000" w:rsidDel="00000000" w:rsidP="00000000" w:rsidRDefault="00000000" w:rsidRPr="00000000" w14:paraId="0000004C">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4D">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 tickets on sale May 14th at 10am local time</w:t>
      </w:r>
    </w:p>
    <w:p w:rsidR="00000000" w:rsidDel="00000000" w:rsidP="00000000" w:rsidRDefault="00000000" w:rsidRPr="00000000" w14:paraId="0000004E">
      <w:pPr>
        <w:spacing w:line="240" w:lineRule="auto"/>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3614738" cy="3614738"/>
            <wp:effectExtent b="0" l="0" r="0" t="0"/>
            <wp:docPr id="2"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3614738" cy="361473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0">
      <w:pPr>
        <w:spacing w:line="240" w:lineRule="auto"/>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1">
      <w:pPr>
        <w:jc w:val="center"/>
        <w:rPr>
          <w:rFonts w:ascii="Source Sans Pro" w:cs="Source Sans Pro" w:eastAsia="Source Sans Pro" w:hAnsi="Source Sans Pro"/>
          <w:b w:val="1"/>
          <w:sz w:val="24"/>
          <w:szCs w:val="24"/>
        </w:rPr>
      </w:pPr>
      <w:r w:rsidDel="00000000" w:rsidR="00000000" w:rsidRPr="00000000">
        <w:rPr>
          <w:rFonts w:ascii="Source Sans Pro" w:cs="Source Sans Pro" w:eastAsia="Source Sans Pro" w:hAnsi="Source Sans Pro"/>
          <w:b w:val="1"/>
          <w:sz w:val="24"/>
          <w:szCs w:val="24"/>
          <w:rtl w:val="0"/>
        </w:rPr>
        <w:t xml:space="preserve">Praise for </w:t>
      </w:r>
      <w:r w:rsidDel="00000000" w:rsidR="00000000" w:rsidRPr="00000000">
        <w:rPr>
          <w:rFonts w:ascii="Source Sans Pro" w:cs="Source Sans Pro" w:eastAsia="Source Sans Pro" w:hAnsi="Source Sans Pro"/>
          <w:b w:val="1"/>
          <w:i w:val="1"/>
          <w:sz w:val="24"/>
          <w:szCs w:val="24"/>
          <w:rtl w:val="0"/>
        </w:rPr>
        <w:t xml:space="preserve">The Neon Skyline</w:t>
      </w:r>
      <w:r w:rsidDel="00000000" w:rsidR="00000000" w:rsidRPr="00000000">
        <w:rPr>
          <w:rFonts w:ascii="Source Sans Pro" w:cs="Source Sans Pro" w:eastAsia="Source Sans Pro" w:hAnsi="Source Sans Pro"/>
          <w:b w:val="1"/>
          <w:sz w:val="24"/>
          <w:szCs w:val="24"/>
          <w:rtl w:val="0"/>
        </w:rPr>
        <w:t xml:space="preserve">:</w:t>
      </w:r>
    </w:p>
    <w:p w:rsidR="00000000" w:rsidDel="00000000" w:rsidP="00000000" w:rsidRDefault="00000000" w:rsidRPr="00000000" w14:paraId="00000052">
      <w:pPr>
        <w:jc w:val="center"/>
        <w:rPr>
          <w:rFonts w:ascii="Source Sans Pro" w:cs="Source Sans Pro" w:eastAsia="Source Sans Pro" w:hAnsi="Source Sans Pro"/>
          <w:b w:val="1"/>
          <w:sz w:val="24"/>
          <w:szCs w:val="24"/>
        </w:rPr>
      </w:pPr>
      <w:r w:rsidDel="00000000" w:rsidR="00000000" w:rsidRPr="00000000">
        <w:rPr>
          <w:rtl w:val="0"/>
        </w:rPr>
      </w:r>
    </w:p>
    <w:p w:rsidR="00000000" w:rsidDel="00000000" w:rsidP="00000000" w:rsidRDefault="00000000" w:rsidRPr="00000000" w14:paraId="00000053">
      <w:pPr>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“A gifted singer-songwriter. More than that, a gifted storyteller.” - </w:t>
      </w:r>
      <w:r w:rsidDel="00000000" w:rsidR="00000000" w:rsidRPr="00000000">
        <w:rPr>
          <w:rFonts w:ascii="Source Sans Pro" w:cs="Source Sans Pro" w:eastAsia="Source Sans Pro" w:hAnsi="Source Sans Pro"/>
          <w:i w:val="1"/>
          <w:sz w:val="24"/>
          <w:szCs w:val="24"/>
          <w:rtl w:val="0"/>
        </w:rPr>
        <w:t xml:space="preserve">NPR Music</w:t>
      </w:r>
    </w:p>
    <w:p w:rsidR="00000000" w:rsidDel="00000000" w:rsidP="00000000" w:rsidRDefault="00000000" w:rsidRPr="00000000" w14:paraId="00000054">
      <w:pPr>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5">
      <w:pPr>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“When he sings about an intimate story transporting him into someone else’s home, you feel like you’re there with him.” - </w:t>
      </w:r>
      <w:r w:rsidDel="00000000" w:rsidR="00000000" w:rsidRPr="00000000">
        <w:rPr>
          <w:rFonts w:ascii="Source Sans Pro" w:cs="Source Sans Pro" w:eastAsia="Source Sans Pro" w:hAnsi="Source Sans Pro"/>
          <w:i w:val="1"/>
          <w:sz w:val="24"/>
          <w:szCs w:val="24"/>
          <w:rtl w:val="0"/>
        </w:rPr>
        <w:t xml:space="preserve">Pitchfork</w:t>
      </w:r>
      <w:r w:rsidDel="00000000" w:rsidR="00000000" w:rsidRPr="00000000">
        <w:rPr>
          <w:rtl w:val="0"/>
        </w:rPr>
      </w:r>
    </w:p>
    <w:p w:rsidR="00000000" w:rsidDel="00000000" w:rsidP="00000000" w:rsidRDefault="00000000" w:rsidRPr="00000000" w14:paraId="00000056">
      <w:pP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57">
      <w:pPr>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“All singer-songwriters are storytellers of a sort, but neither term does justice to what Andy Shauf accomplishes on </w:t>
      </w:r>
      <w:r w:rsidDel="00000000" w:rsidR="00000000" w:rsidRPr="00000000">
        <w:rPr>
          <w:rFonts w:ascii="Source Sans Pro" w:cs="Source Sans Pro" w:eastAsia="Source Sans Pro" w:hAnsi="Source Sans Pro"/>
          <w:i w:val="1"/>
          <w:sz w:val="24"/>
          <w:szCs w:val="24"/>
          <w:rtl w:val="0"/>
        </w:rPr>
        <w:t xml:space="preserve">The Neon Skyline</w:t>
      </w:r>
      <w:r w:rsidDel="00000000" w:rsidR="00000000" w:rsidRPr="00000000">
        <w:rPr>
          <w:rFonts w:ascii="Source Sans Pro" w:cs="Source Sans Pro" w:eastAsia="Source Sans Pro" w:hAnsi="Source Sans Pro"/>
          <w:sz w:val="24"/>
          <w:szCs w:val="24"/>
          <w:rtl w:val="0"/>
        </w:rPr>
        <w:t xml:space="preserve">. ” - </w:t>
      </w:r>
      <w:r w:rsidDel="00000000" w:rsidR="00000000" w:rsidRPr="00000000">
        <w:rPr>
          <w:rFonts w:ascii="Source Sans Pro" w:cs="Source Sans Pro" w:eastAsia="Source Sans Pro" w:hAnsi="Source Sans Pro"/>
          <w:i w:val="1"/>
          <w:sz w:val="24"/>
          <w:szCs w:val="24"/>
          <w:rtl w:val="0"/>
        </w:rPr>
        <w:t xml:space="preserve">Stereogum</w:t>
      </w:r>
      <w:r w:rsidDel="00000000" w:rsidR="00000000" w:rsidRPr="00000000">
        <w:rPr>
          <w:rtl w:val="0"/>
        </w:rPr>
      </w:r>
    </w:p>
    <w:p w:rsidR="00000000" w:rsidDel="00000000" w:rsidP="00000000" w:rsidRDefault="00000000" w:rsidRPr="00000000" w14:paraId="00000058">
      <w:pPr>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59">
      <w:pPr>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“Listening to an Andy Shauf album in full is akin to bingeing a particularly compelling TV show: Both pull you in with characters that feel just as real as you or me, who populate a world we’d like to escape to.” - </w:t>
      </w:r>
      <w:r w:rsidDel="00000000" w:rsidR="00000000" w:rsidRPr="00000000">
        <w:rPr>
          <w:rFonts w:ascii="Source Sans Pro" w:cs="Source Sans Pro" w:eastAsia="Source Sans Pro" w:hAnsi="Source Sans Pro"/>
          <w:i w:val="1"/>
          <w:sz w:val="24"/>
          <w:szCs w:val="24"/>
          <w:rtl w:val="0"/>
        </w:rPr>
        <w:t xml:space="preserve">Paste</w:t>
      </w:r>
      <w:r w:rsidDel="00000000" w:rsidR="00000000" w:rsidRPr="00000000">
        <w:rPr>
          <w:rtl w:val="0"/>
        </w:rPr>
      </w:r>
    </w:p>
    <w:p w:rsidR="00000000" w:rsidDel="00000000" w:rsidP="00000000" w:rsidRDefault="00000000" w:rsidRPr="00000000" w14:paraId="0000005A">
      <w:pPr>
        <w:jc w:val="cente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B">
      <w:pPr>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“Andy Shauf’s songs are charming tales of everyday life. . . perhaps the least pretentious concept album you'll find.” - </w:t>
      </w:r>
      <w:r w:rsidDel="00000000" w:rsidR="00000000" w:rsidRPr="00000000">
        <w:rPr>
          <w:rFonts w:ascii="Source Sans Pro" w:cs="Source Sans Pro" w:eastAsia="Source Sans Pro" w:hAnsi="Source Sans Pro"/>
          <w:i w:val="1"/>
          <w:sz w:val="24"/>
          <w:szCs w:val="24"/>
          <w:rtl w:val="0"/>
        </w:rPr>
        <w:t xml:space="preserve">Esquire</w:t>
      </w:r>
      <w:r w:rsidDel="00000000" w:rsidR="00000000" w:rsidRPr="00000000">
        <w:rPr>
          <w:rtl w:val="0"/>
        </w:rPr>
      </w:r>
    </w:p>
    <w:p w:rsidR="00000000" w:rsidDel="00000000" w:rsidP="00000000" w:rsidRDefault="00000000" w:rsidRPr="00000000" w14:paraId="0000005C">
      <w:pPr>
        <w:rPr>
          <w:rFonts w:ascii="Source Sans Pro" w:cs="Source Sans Pro" w:eastAsia="Source Sans Pro" w:hAnsi="Source Sans Pro"/>
          <w:sz w:val="24"/>
          <w:szCs w:val="24"/>
        </w:rPr>
      </w:pPr>
      <w:r w:rsidDel="00000000" w:rsidR="00000000" w:rsidRPr="00000000">
        <w:rPr>
          <w:rtl w:val="0"/>
        </w:rPr>
      </w:r>
    </w:p>
    <w:p w:rsidR="00000000" w:rsidDel="00000000" w:rsidP="00000000" w:rsidRDefault="00000000" w:rsidRPr="00000000" w14:paraId="0000005D">
      <w:pPr>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sz w:val="24"/>
          <w:szCs w:val="24"/>
          <w:rtl w:val="0"/>
        </w:rPr>
        <w:t xml:space="preserve">“</w:t>
      </w:r>
      <w:r w:rsidDel="00000000" w:rsidR="00000000" w:rsidRPr="00000000">
        <w:rPr>
          <w:rFonts w:ascii="Source Sans Pro" w:cs="Source Sans Pro" w:eastAsia="Source Sans Pro" w:hAnsi="Source Sans Pro"/>
          <w:i w:val="1"/>
          <w:sz w:val="24"/>
          <w:szCs w:val="24"/>
          <w:rtl w:val="0"/>
        </w:rPr>
        <w:t xml:space="preserve">The Neon Skyline</w:t>
      </w:r>
      <w:r w:rsidDel="00000000" w:rsidR="00000000" w:rsidRPr="00000000">
        <w:rPr>
          <w:rFonts w:ascii="Source Sans Pro" w:cs="Source Sans Pro" w:eastAsia="Source Sans Pro" w:hAnsi="Source Sans Pro"/>
          <w:sz w:val="24"/>
          <w:szCs w:val="24"/>
          <w:rtl w:val="0"/>
        </w:rPr>
        <w:t xml:space="preserve"> is a wise and transportive album, with Shauf taking his place among the great contemporary songwriters.” - </w:t>
      </w:r>
      <w:r w:rsidDel="00000000" w:rsidR="00000000" w:rsidRPr="00000000">
        <w:rPr>
          <w:rFonts w:ascii="Source Sans Pro" w:cs="Source Sans Pro" w:eastAsia="Source Sans Pro" w:hAnsi="Source Sans Pro"/>
          <w:i w:val="1"/>
          <w:sz w:val="24"/>
          <w:szCs w:val="24"/>
          <w:rtl w:val="0"/>
        </w:rPr>
        <w:t xml:space="preserve">Uproxx</w:t>
      </w:r>
    </w:p>
    <w:p w:rsidR="00000000" w:rsidDel="00000000" w:rsidP="00000000" w:rsidRDefault="00000000" w:rsidRPr="00000000" w14:paraId="0000005E">
      <w:pPr>
        <w:jc w:val="center"/>
        <w:rPr>
          <w:rFonts w:ascii="Source Sans Pro" w:cs="Source Sans Pro" w:eastAsia="Source Sans Pro" w:hAnsi="Source Sans Pro"/>
          <w:i w:val="1"/>
          <w:sz w:val="24"/>
          <w:szCs w:val="24"/>
        </w:rPr>
      </w:pPr>
      <w:r w:rsidDel="00000000" w:rsidR="00000000" w:rsidRPr="00000000">
        <w:rPr>
          <w:rtl w:val="0"/>
        </w:rPr>
      </w:r>
    </w:p>
    <w:p w:rsidR="00000000" w:rsidDel="00000000" w:rsidP="00000000" w:rsidRDefault="00000000" w:rsidRPr="00000000" w14:paraId="0000005F">
      <w:pPr>
        <w:jc w:val="center"/>
        <w:rPr>
          <w:rFonts w:ascii="Source Sans Pro" w:cs="Source Sans Pro" w:eastAsia="Source Sans Pro" w:hAnsi="Source Sans Pro"/>
          <w:b w:val="1"/>
          <w:sz w:val="24"/>
          <w:szCs w:val="24"/>
        </w:rPr>
      </w:pPr>
      <w:hyperlink r:id="rId20">
        <w:r w:rsidDel="00000000" w:rsidR="00000000" w:rsidRPr="00000000">
          <w:rPr>
            <w:rFonts w:ascii="Source Sans Pro" w:cs="Source Sans Pro" w:eastAsia="Source Sans Pro" w:hAnsi="Source Sans Pro"/>
            <w:b w:val="1"/>
            <w:color w:val="1155cc"/>
            <w:sz w:val="24"/>
            <w:szCs w:val="24"/>
            <w:u w:val="single"/>
            <w:rtl w:val="0"/>
          </w:rPr>
          <w:t xml:space="preserve">Download hi-res images &amp; jpegs of Andy Shauf</w:t>
        </w:r>
      </w:hyperlink>
      <w:r w:rsidDel="00000000" w:rsidR="00000000" w:rsidRPr="00000000">
        <w:rPr>
          <w:rtl w:val="0"/>
        </w:rPr>
      </w:r>
    </w:p>
    <w:p w:rsidR="00000000" w:rsidDel="00000000" w:rsidP="00000000" w:rsidRDefault="00000000" w:rsidRPr="00000000" w14:paraId="00000060">
      <w:pPr>
        <w:jc w:val="cente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Pr>
        <w:drawing>
          <wp:inline distB="114300" distT="114300" distL="114300" distR="114300">
            <wp:extent cx="4957763" cy="4957763"/>
            <wp:effectExtent b="0" l="0" r="0" t="0"/>
            <wp:docPr id="3" name="image2.jpg"/>
            <a:graphic>
              <a:graphicData uri="http://schemas.openxmlformats.org/drawingml/2006/picture">
                <pic:pic>
                  <pic:nvPicPr>
                    <pic:cNvPr id="0" name="image2.jpg"/>
                    <pic:cNvPicPr preferRelativeResize="0"/>
                  </pic:nvPicPr>
                  <pic:blipFill>
                    <a:blip r:embed="rId21"/>
                    <a:srcRect b="0" l="0" r="0" t="0"/>
                    <a:stretch>
                      <a:fillRect/>
                    </a:stretch>
                  </pic:blipFill>
                  <pic:spPr>
                    <a:xfrm>
                      <a:off x="0" y="0"/>
                      <a:ext cx="4957763" cy="4957763"/>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center"/>
        <w:rPr>
          <w:rFonts w:ascii="Source Sans Pro" w:cs="Source Sans Pro" w:eastAsia="Source Sans Pro" w:hAnsi="Source Sans Pro"/>
          <w:i w:val="1"/>
          <w:sz w:val="24"/>
          <w:szCs w:val="24"/>
        </w:rPr>
      </w:pPr>
      <w:r w:rsidDel="00000000" w:rsidR="00000000" w:rsidRPr="00000000">
        <w:rPr>
          <w:rFonts w:ascii="Source Sans Pro" w:cs="Source Sans Pro" w:eastAsia="Source Sans Pro" w:hAnsi="Source Sans Pro"/>
          <w:i w:val="1"/>
          <w:sz w:val="18"/>
          <w:szCs w:val="18"/>
          <w:rtl w:val="0"/>
        </w:rPr>
        <w:t xml:space="preserve">The Neon Skyline</w:t>
      </w:r>
      <w:r w:rsidDel="00000000" w:rsidR="00000000" w:rsidRPr="00000000">
        <w:rPr>
          <w:rFonts w:ascii="Source Sans Pro" w:cs="Source Sans Pro" w:eastAsia="Source Sans Pro" w:hAnsi="Source Sans Pro"/>
          <w:sz w:val="18"/>
          <w:szCs w:val="18"/>
          <w:rtl w:val="0"/>
        </w:rPr>
        <w:t xml:space="preserve"> Cover Artwork</w:t>
      </w:r>
      <w:r w:rsidDel="00000000" w:rsidR="00000000" w:rsidRPr="00000000">
        <w:rPr>
          <w:rtl w:val="0"/>
        </w:rPr>
      </w:r>
    </w:p>
    <w:p w:rsidR="00000000" w:rsidDel="00000000" w:rsidP="00000000" w:rsidRDefault="00000000" w:rsidRPr="00000000" w14:paraId="00000062">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63">
      <w:pPr>
        <w:jc w:val="center"/>
        <w:rPr>
          <w:rFonts w:ascii="Source Sans Pro" w:cs="Source Sans Pro" w:eastAsia="Source Sans Pro" w:hAnsi="Source Sans Pro"/>
          <w:sz w:val="24"/>
          <w:szCs w:val="24"/>
        </w:rPr>
      </w:pPr>
      <w:hyperlink r:id="rId22">
        <w:r w:rsidDel="00000000" w:rsidR="00000000" w:rsidRPr="00000000">
          <w:rPr>
            <w:rFonts w:ascii="Source Sans Pro" w:cs="Source Sans Pro" w:eastAsia="Source Sans Pro" w:hAnsi="Source Sans Pro"/>
            <w:color w:val="1155cc"/>
            <w:sz w:val="24"/>
            <w:szCs w:val="24"/>
            <w:u w:val="single"/>
            <w:rtl w:val="0"/>
          </w:rPr>
          <w:t xml:space="preserve">Website</w:t>
        </w:r>
      </w:hyperlink>
      <w:r w:rsidDel="00000000" w:rsidR="00000000" w:rsidRPr="00000000">
        <w:rPr>
          <w:rFonts w:ascii="Source Sans Pro" w:cs="Source Sans Pro" w:eastAsia="Source Sans Pro" w:hAnsi="Source Sans Pro"/>
          <w:sz w:val="24"/>
          <w:szCs w:val="24"/>
          <w:rtl w:val="0"/>
        </w:rPr>
        <w:t xml:space="preserve"> | </w:t>
      </w:r>
      <w:hyperlink r:id="rId23">
        <w:r w:rsidDel="00000000" w:rsidR="00000000" w:rsidRPr="00000000">
          <w:rPr>
            <w:rFonts w:ascii="Source Sans Pro" w:cs="Source Sans Pro" w:eastAsia="Source Sans Pro" w:hAnsi="Source Sans Pro"/>
            <w:color w:val="1155cc"/>
            <w:sz w:val="24"/>
            <w:szCs w:val="24"/>
            <w:u w:val="single"/>
            <w:rtl w:val="0"/>
          </w:rPr>
          <w:t xml:space="preserve">ANTI-</w:t>
        </w:r>
      </w:hyperlink>
      <w:r w:rsidDel="00000000" w:rsidR="00000000" w:rsidRPr="00000000">
        <w:rPr>
          <w:rFonts w:ascii="Source Sans Pro" w:cs="Source Sans Pro" w:eastAsia="Source Sans Pro" w:hAnsi="Source Sans Pro"/>
          <w:sz w:val="24"/>
          <w:szCs w:val="24"/>
          <w:rtl w:val="0"/>
        </w:rPr>
        <w:t xml:space="preserve"> | </w:t>
      </w:r>
      <w:hyperlink r:id="rId24">
        <w:r w:rsidDel="00000000" w:rsidR="00000000" w:rsidRPr="00000000">
          <w:rPr>
            <w:rFonts w:ascii="Source Sans Pro" w:cs="Source Sans Pro" w:eastAsia="Source Sans Pro" w:hAnsi="Source Sans Pro"/>
            <w:color w:val="1155cc"/>
            <w:sz w:val="24"/>
            <w:szCs w:val="24"/>
            <w:u w:val="single"/>
            <w:rtl w:val="0"/>
          </w:rPr>
          <w:t xml:space="preserve">Instagram</w:t>
        </w:r>
      </w:hyperlink>
      <w:r w:rsidDel="00000000" w:rsidR="00000000" w:rsidRPr="00000000">
        <w:rPr>
          <w:rFonts w:ascii="Source Sans Pro" w:cs="Source Sans Pro" w:eastAsia="Source Sans Pro" w:hAnsi="Source Sans Pro"/>
          <w:sz w:val="24"/>
          <w:szCs w:val="24"/>
          <w:rtl w:val="0"/>
        </w:rPr>
        <w:t xml:space="preserve"> | </w:t>
      </w:r>
      <w:hyperlink r:id="rId25">
        <w:r w:rsidDel="00000000" w:rsidR="00000000" w:rsidRPr="00000000">
          <w:rPr>
            <w:rFonts w:ascii="Source Sans Pro" w:cs="Source Sans Pro" w:eastAsia="Source Sans Pro" w:hAnsi="Source Sans Pro"/>
            <w:color w:val="1155cc"/>
            <w:sz w:val="24"/>
            <w:szCs w:val="24"/>
            <w:u w:val="single"/>
            <w:rtl w:val="0"/>
          </w:rPr>
          <w:t xml:space="preserve">Facebook</w:t>
        </w:r>
      </w:hyperlink>
      <w:r w:rsidDel="00000000" w:rsidR="00000000" w:rsidRPr="00000000">
        <w:rPr>
          <w:rFonts w:ascii="Source Sans Pro" w:cs="Source Sans Pro" w:eastAsia="Source Sans Pro" w:hAnsi="Source Sans Pro"/>
          <w:sz w:val="24"/>
          <w:szCs w:val="24"/>
          <w:rtl w:val="0"/>
        </w:rPr>
        <w:t xml:space="preserve"> | </w:t>
      </w:r>
      <w:hyperlink r:id="rId26">
        <w:r w:rsidDel="00000000" w:rsidR="00000000" w:rsidRPr="00000000">
          <w:rPr>
            <w:rFonts w:ascii="Source Sans Pro" w:cs="Source Sans Pro" w:eastAsia="Source Sans Pro" w:hAnsi="Source Sans Pro"/>
            <w:color w:val="1155cc"/>
            <w:sz w:val="24"/>
            <w:szCs w:val="24"/>
            <w:u w:val="single"/>
            <w:rtl w:val="0"/>
          </w:rPr>
          <w:t xml:space="preserve">Twitter</w:t>
        </w:r>
      </w:hyperlink>
      <w:r w:rsidDel="00000000" w:rsidR="00000000" w:rsidRPr="00000000">
        <w:rPr>
          <w:rFonts w:ascii="Source Sans Pro" w:cs="Source Sans Pro" w:eastAsia="Source Sans Pro" w:hAnsi="Source Sans Pro"/>
          <w:sz w:val="24"/>
          <w:szCs w:val="24"/>
          <w:rtl w:val="0"/>
        </w:rPr>
        <w:t xml:space="preserve"> | </w:t>
      </w:r>
      <w:hyperlink r:id="rId27">
        <w:r w:rsidDel="00000000" w:rsidR="00000000" w:rsidRPr="00000000">
          <w:rPr>
            <w:rFonts w:ascii="Source Sans Pro" w:cs="Source Sans Pro" w:eastAsia="Source Sans Pro" w:hAnsi="Source Sans Pro"/>
            <w:color w:val="1155cc"/>
            <w:sz w:val="24"/>
            <w:szCs w:val="24"/>
            <w:u w:val="single"/>
            <w:rtl w:val="0"/>
          </w:rPr>
          <w:t xml:space="preserve">Bandcamp</w:t>
        </w:r>
      </w:hyperlink>
      <w:r w:rsidDel="00000000" w:rsidR="00000000" w:rsidRPr="00000000">
        <w:rPr>
          <w:rtl w:val="0"/>
        </w:rPr>
      </w:r>
    </w:p>
    <w:p w:rsidR="00000000" w:rsidDel="00000000" w:rsidP="00000000" w:rsidRDefault="00000000" w:rsidRPr="00000000" w14:paraId="00000064">
      <w:pPr>
        <w:jc w:val="cente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65">
      <w:pPr>
        <w:rPr>
          <w:rFonts w:ascii="Source Sans Pro" w:cs="Source Sans Pro" w:eastAsia="Source Sans Pro" w:hAnsi="Source Sans Pro"/>
          <w:color w:val="202020"/>
          <w:sz w:val="24"/>
          <w:szCs w:val="24"/>
          <w:highlight w:val="white"/>
        </w:rPr>
      </w:pPr>
      <w:r w:rsidDel="00000000" w:rsidR="00000000" w:rsidRPr="00000000">
        <w:rPr>
          <w:rFonts w:ascii="Source Sans Pro" w:cs="Source Sans Pro" w:eastAsia="Source Sans Pro" w:hAnsi="Source Sans Pro"/>
          <w:color w:val="202020"/>
          <w:sz w:val="24"/>
          <w:szCs w:val="24"/>
          <w:highlight w:val="white"/>
          <w:rtl w:val="0"/>
        </w:rPr>
        <w:t xml:space="preserve">For more information, contact:</w:t>
      </w:r>
    </w:p>
    <w:p w:rsidR="00000000" w:rsidDel="00000000" w:rsidP="00000000" w:rsidRDefault="00000000" w:rsidRPr="00000000" w14:paraId="00000066">
      <w:pPr>
        <w:rPr>
          <w:rFonts w:ascii="Source Sans Pro" w:cs="Source Sans Pro" w:eastAsia="Source Sans Pro" w:hAnsi="Source Sans Pro"/>
          <w:color w:val="202020"/>
          <w:sz w:val="24"/>
          <w:szCs w:val="24"/>
          <w:highlight w:val="white"/>
        </w:rPr>
      </w:pPr>
      <w:r w:rsidDel="00000000" w:rsidR="00000000" w:rsidRPr="00000000">
        <w:rPr>
          <w:rFonts w:ascii="Source Sans Pro" w:cs="Source Sans Pro" w:eastAsia="Source Sans Pro" w:hAnsi="Source Sans Pro"/>
          <w:color w:val="202020"/>
          <w:sz w:val="24"/>
          <w:szCs w:val="24"/>
          <w:highlight w:val="white"/>
          <w:rtl w:val="0"/>
        </w:rPr>
        <w:t xml:space="preserve">Jessica Linker &amp; Patrick Tilley | Pitch Perfect PR –</w:t>
      </w:r>
    </w:p>
    <w:p w:rsidR="00000000" w:rsidDel="00000000" w:rsidP="00000000" w:rsidRDefault="00000000" w:rsidRPr="00000000" w14:paraId="00000067">
      <w:pPr>
        <w:rPr>
          <w:rFonts w:ascii="Source Sans Pro" w:cs="Source Sans Pro" w:eastAsia="Source Sans Pro" w:hAnsi="Source Sans Pro"/>
          <w:color w:val="1155cc"/>
          <w:sz w:val="24"/>
          <w:szCs w:val="24"/>
        </w:rPr>
      </w:pPr>
      <w:hyperlink r:id="rId28">
        <w:r w:rsidDel="00000000" w:rsidR="00000000" w:rsidRPr="00000000">
          <w:rPr>
            <w:rFonts w:ascii="Source Sans Pro" w:cs="Source Sans Pro" w:eastAsia="Source Sans Pro" w:hAnsi="Source Sans Pro"/>
            <w:color w:val="1155cc"/>
            <w:sz w:val="24"/>
            <w:szCs w:val="24"/>
            <w:u w:val="single"/>
            <w:rtl w:val="0"/>
          </w:rPr>
          <w:t xml:space="preserve">jessica@pitchperfectpr.com</w:t>
        </w:r>
      </w:hyperlink>
      <w:r w:rsidDel="00000000" w:rsidR="00000000" w:rsidRPr="00000000">
        <w:rPr>
          <w:rFonts w:ascii="Source Sans Pro" w:cs="Source Sans Pro" w:eastAsia="Source Sans Pro" w:hAnsi="Source Sans Pro"/>
          <w:color w:val="1155cc"/>
          <w:sz w:val="24"/>
          <w:szCs w:val="24"/>
          <w:rtl w:val="0"/>
        </w:rPr>
        <w:t xml:space="preserve">, </w:t>
      </w:r>
      <w:hyperlink r:id="rId29">
        <w:r w:rsidDel="00000000" w:rsidR="00000000" w:rsidRPr="00000000">
          <w:rPr>
            <w:rFonts w:ascii="Source Sans Pro" w:cs="Source Sans Pro" w:eastAsia="Source Sans Pro" w:hAnsi="Source Sans Pro"/>
            <w:color w:val="1155cc"/>
            <w:sz w:val="24"/>
            <w:szCs w:val="24"/>
            <w:u w:val="single"/>
            <w:rtl w:val="0"/>
          </w:rPr>
          <w:t xml:space="preserve">patrick@pitchperfectpr.com</w:t>
        </w:r>
      </w:hyperlink>
      <w:r w:rsidDel="00000000" w:rsidR="00000000" w:rsidRPr="00000000">
        <w:rPr>
          <w:rtl w:val="0"/>
        </w:rPr>
      </w:r>
    </w:p>
    <w:p w:rsidR="00000000" w:rsidDel="00000000" w:rsidP="00000000" w:rsidRDefault="00000000" w:rsidRPr="00000000" w14:paraId="00000068">
      <w:pPr>
        <w:rPr>
          <w:rFonts w:ascii="Source Sans Pro" w:cs="Source Sans Pro" w:eastAsia="Source Sans Pro" w:hAnsi="Source Sans Pro"/>
          <w:color w:val="202020"/>
          <w:sz w:val="24"/>
          <w:szCs w:val="24"/>
          <w:highlight w:val="white"/>
        </w:rPr>
      </w:pPr>
      <w:r w:rsidDel="00000000" w:rsidR="00000000" w:rsidRPr="00000000">
        <w:rPr>
          <w:rFonts w:ascii="Source Sans Pro" w:cs="Source Sans Pro" w:eastAsia="Source Sans Pro" w:hAnsi="Source Sans Pro"/>
          <w:color w:val="202020"/>
          <w:sz w:val="24"/>
          <w:szCs w:val="24"/>
          <w:highlight w:val="white"/>
          <w:rtl w:val="0"/>
        </w:rPr>
        <w:t xml:space="preserve"> </w:t>
      </w:r>
    </w:p>
    <w:p w:rsidR="00000000" w:rsidDel="00000000" w:rsidP="00000000" w:rsidRDefault="00000000" w:rsidRPr="00000000" w14:paraId="00000069">
      <w:pPr>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color w:val="202020"/>
          <w:sz w:val="24"/>
          <w:szCs w:val="24"/>
          <w:highlight w:val="white"/>
          <w:rtl w:val="0"/>
        </w:rPr>
        <w:t xml:space="preserve">##</w:t>
      </w:r>
      <w:r w:rsidDel="00000000" w:rsidR="00000000" w:rsidRPr="00000000">
        <w:fldChar w:fldCharType="begin"/>
        <w:instrText xml:space="preserve"> HYPERLINK "https://pitchperfectpr.us9.list-manage.com/track/click?u=5dc73c0a9c53622c2489e91d5&amp;id=352be49586&amp;e=7acbfbe3c2" </w:instrText>
        <w:fldChar w:fldCharType="separate"/>
      </w:r>
      <w:r w:rsidDel="00000000" w:rsidR="00000000" w:rsidRPr="00000000">
        <w:rPr>
          <w:rtl w:val="0"/>
        </w:rPr>
      </w:r>
    </w:p>
    <w:p w:rsidR="00000000" w:rsidDel="00000000" w:rsidP="00000000" w:rsidRDefault="00000000" w:rsidRPr="00000000" w14:paraId="0000006A">
      <w:pPr>
        <w:rPr/>
      </w:pPr>
      <w:r w:rsidDel="00000000" w:rsidR="00000000" w:rsidRPr="00000000">
        <w:fldChar w:fldCharType="end"/>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itchperfectpr.com/andy-shauf/" TargetMode="External"/><Relationship Id="rId22" Type="http://schemas.openxmlformats.org/officeDocument/2006/relationships/hyperlink" Target="http://www.andyshauf.com/" TargetMode="External"/><Relationship Id="rId21" Type="http://schemas.openxmlformats.org/officeDocument/2006/relationships/image" Target="media/image2.jpg"/><Relationship Id="rId24" Type="http://schemas.openxmlformats.org/officeDocument/2006/relationships/hyperlink" Target="https://www.instagram.com/andyshauf/?hl=en" TargetMode="External"/><Relationship Id="rId23" Type="http://schemas.openxmlformats.org/officeDocument/2006/relationships/hyperlink" Target="http://anti.com/artists/andy-shau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andyshauf.com/" TargetMode="External"/><Relationship Id="rId26" Type="http://schemas.openxmlformats.org/officeDocument/2006/relationships/hyperlink" Target="https://twitter.com/andyshauf?lang=en" TargetMode="External"/><Relationship Id="rId25" Type="http://schemas.openxmlformats.org/officeDocument/2006/relationships/hyperlink" Target="https://www.facebook.com/andyshaufmusic/" TargetMode="External"/><Relationship Id="rId28" Type="http://schemas.openxmlformats.org/officeDocument/2006/relationships/hyperlink" Target="mailto:jessica@pitchperfectpr.com" TargetMode="External"/><Relationship Id="rId27" Type="http://schemas.openxmlformats.org/officeDocument/2006/relationships/hyperlink" Target="https://andyshauf.bandcamp.com/album/the-neon-skyline" TargetMode="External"/><Relationship Id="rId5" Type="http://schemas.openxmlformats.org/officeDocument/2006/relationships/styles" Target="styles.xml"/><Relationship Id="rId6" Type="http://schemas.openxmlformats.org/officeDocument/2006/relationships/hyperlink" Target="https://www.youtube.com/watch?v=aLIjEXXZ_p0" TargetMode="External"/><Relationship Id="rId29" Type="http://schemas.openxmlformats.org/officeDocument/2006/relationships/hyperlink" Target="mailto:patrick@pitchperfectpr.com" TargetMode="External"/><Relationship Id="rId7" Type="http://schemas.openxmlformats.org/officeDocument/2006/relationships/image" Target="media/image1.jpg"/><Relationship Id="rId8" Type="http://schemas.openxmlformats.org/officeDocument/2006/relationships/hyperlink" Target="https://www.youtube.com/watch?v=aLIjEXXZ_p0" TargetMode="External"/><Relationship Id="rId11" Type="http://schemas.openxmlformats.org/officeDocument/2006/relationships/hyperlink" Target="https://andyshauf.ffm.to/theneonskyline" TargetMode="External"/><Relationship Id="rId10" Type="http://schemas.openxmlformats.org/officeDocument/2006/relationships/hyperlink" Target="https://andyshauf.ffm.to/theneonskyline" TargetMode="External"/><Relationship Id="rId13" Type="http://schemas.openxmlformats.org/officeDocument/2006/relationships/hyperlink" Target="https://youtu.be/thiHFeIw_5U" TargetMode="External"/><Relationship Id="rId12" Type="http://schemas.openxmlformats.org/officeDocument/2006/relationships/hyperlink" Target="https://andyshauf.ffm.to/theneonskyline" TargetMode="External"/><Relationship Id="rId15" Type="http://schemas.openxmlformats.org/officeDocument/2006/relationships/hyperlink" Target="https://youtu.be/Ao22GlYHBqU" TargetMode="External"/><Relationship Id="rId14" Type="http://schemas.openxmlformats.org/officeDocument/2006/relationships/hyperlink" Target="https://youtu.be/MF9DjpLsZWM" TargetMode="External"/><Relationship Id="rId17" Type="http://schemas.openxmlformats.org/officeDocument/2006/relationships/hyperlink" Target="https://youtu.be/A8QPFtS2_fE" TargetMode="External"/><Relationship Id="rId16" Type="http://schemas.openxmlformats.org/officeDocument/2006/relationships/hyperlink" Target="https://youtu.be/qixF-nQX7WM" TargetMode="External"/><Relationship Id="rId19" Type="http://schemas.openxmlformats.org/officeDocument/2006/relationships/image" Target="media/image3.jpg"/><Relationship Id="rId18" Type="http://schemas.openxmlformats.org/officeDocument/2006/relationships/hyperlink" Target="https://youtu.be/kOGhSoT0GH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