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88"/>
          <w:szCs w:val="88"/>
        </w:rPr>
      </w:pPr>
      <w:r w:rsidDel="00000000" w:rsidR="00000000" w:rsidRPr="00000000">
        <w:rPr>
          <w:b w:val="1"/>
          <w:sz w:val="88"/>
          <w:szCs w:val="88"/>
        </w:rPr>
        <w:drawing>
          <wp:inline distB="114300" distT="114300" distL="114300" distR="114300">
            <wp:extent cx="5614988" cy="890839"/>
            <wp:effectExtent b="0" l="0" r="0" t="0"/>
            <wp:docPr id="2"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614988" cy="890839"/>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b w:val="1"/>
          <w:sz w:val="78"/>
          <w:szCs w:val="78"/>
        </w:rPr>
      </w:pPr>
      <w:r w:rsidDel="00000000" w:rsidR="00000000" w:rsidRPr="00000000">
        <w:rPr>
          <w:b w:val="1"/>
          <w:sz w:val="78"/>
          <w:szCs w:val="78"/>
          <w:rtl w:val="0"/>
        </w:rPr>
        <w:t xml:space="preserve">KRISTINE LESCHPER</w:t>
      </w:r>
    </w:p>
    <w:p w:rsidR="00000000" w:rsidDel="00000000" w:rsidP="00000000" w:rsidRDefault="00000000" w:rsidRPr="00000000" w14:paraId="00000003">
      <w:pPr>
        <w:jc w:val="center"/>
        <w:rPr>
          <w:b w:val="1"/>
          <w:sz w:val="32"/>
          <w:szCs w:val="32"/>
        </w:rPr>
      </w:pPr>
      <w:r w:rsidDel="00000000" w:rsidR="00000000" w:rsidRPr="00000000">
        <w:rPr>
          <w:b w:val="1"/>
          <w:sz w:val="26"/>
          <w:szCs w:val="26"/>
          <w:rtl w:val="0"/>
        </w:rPr>
        <w:t xml:space="preserve">FKA MOTHERS</w:t>
      </w:r>
      <w:r w:rsidDel="00000000" w:rsidR="00000000" w:rsidRPr="00000000">
        <w:rPr>
          <w:rtl w:val="0"/>
        </w:rPr>
      </w:r>
    </w:p>
    <w:p w:rsidR="00000000" w:rsidDel="00000000" w:rsidP="00000000" w:rsidRDefault="00000000" w:rsidRPr="00000000" w14:paraId="00000004">
      <w:pPr>
        <w:jc w:val="left"/>
        <w:rPr>
          <w:b w:val="1"/>
          <w:sz w:val="34"/>
          <w:szCs w:val="34"/>
        </w:rPr>
      </w:pPr>
      <w:r w:rsidDel="00000000" w:rsidR="00000000" w:rsidRPr="00000000">
        <w:rPr>
          <w:rtl w:val="0"/>
        </w:rPr>
      </w:r>
    </w:p>
    <w:p w:rsidR="00000000" w:rsidDel="00000000" w:rsidP="00000000" w:rsidRDefault="00000000" w:rsidRPr="00000000" w14:paraId="00000005">
      <w:pPr>
        <w:jc w:val="center"/>
        <w:rPr>
          <w:b w:val="1"/>
          <w:sz w:val="30"/>
          <w:szCs w:val="30"/>
        </w:rPr>
      </w:pPr>
      <w:r w:rsidDel="00000000" w:rsidR="00000000" w:rsidRPr="00000000">
        <w:rPr>
          <w:b w:val="1"/>
          <w:sz w:val="30"/>
          <w:szCs w:val="30"/>
          <w:rtl w:val="0"/>
        </w:rPr>
        <w:t xml:space="preserve">SHARES “</w:t>
      </w:r>
      <w:hyperlink r:id="rId7">
        <w:r w:rsidDel="00000000" w:rsidR="00000000" w:rsidRPr="00000000">
          <w:rPr>
            <w:b w:val="1"/>
            <w:color w:val="1155cc"/>
            <w:sz w:val="30"/>
            <w:szCs w:val="30"/>
            <w:u w:val="single"/>
            <w:rtl w:val="0"/>
          </w:rPr>
          <w:t xml:space="preserve">BLUE</w:t>
        </w:r>
      </w:hyperlink>
      <w:r w:rsidDel="00000000" w:rsidR="00000000" w:rsidRPr="00000000">
        <w:rPr>
          <w:b w:val="1"/>
          <w:sz w:val="30"/>
          <w:szCs w:val="30"/>
          <w:rtl w:val="0"/>
        </w:rPr>
        <w:t xml:space="preserve">” VIDEO VIA THE FADER</w:t>
      </w:r>
    </w:p>
    <w:p w:rsidR="00000000" w:rsidDel="00000000" w:rsidP="00000000" w:rsidRDefault="00000000" w:rsidRPr="00000000" w14:paraId="00000006">
      <w:pPr>
        <w:jc w:val="center"/>
        <w:rPr>
          <w:b w:val="1"/>
          <w:sz w:val="30"/>
          <w:szCs w:val="30"/>
        </w:rPr>
      </w:pPr>
      <w:r w:rsidDel="00000000" w:rsidR="00000000" w:rsidRPr="00000000">
        <w:rPr>
          <w:rtl w:val="0"/>
        </w:rPr>
      </w:r>
    </w:p>
    <w:p w:rsidR="00000000" w:rsidDel="00000000" w:rsidP="00000000" w:rsidRDefault="00000000" w:rsidRPr="00000000" w14:paraId="00000007">
      <w:pPr>
        <w:jc w:val="center"/>
        <w:rPr>
          <w:b w:val="1"/>
          <w:sz w:val="30"/>
          <w:szCs w:val="30"/>
        </w:rPr>
      </w:pPr>
      <w:r w:rsidDel="00000000" w:rsidR="00000000" w:rsidRPr="00000000">
        <w:rPr>
          <w:b w:val="1"/>
          <w:sz w:val="30"/>
          <w:szCs w:val="30"/>
          <w:rtl w:val="0"/>
        </w:rPr>
        <w:t xml:space="preserve">DEBUT SOLO ALBUM</w:t>
      </w:r>
    </w:p>
    <w:p w:rsidR="00000000" w:rsidDel="00000000" w:rsidP="00000000" w:rsidRDefault="00000000" w:rsidRPr="00000000" w14:paraId="00000008">
      <w:pPr>
        <w:jc w:val="center"/>
        <w:rPr>
          <w:b w:val="1"/>
          <w:i w:val="1"/>
          <w:sz w:val="30"/>
          <w:szCs w:val="30"/>
        </w:rPr>
      </w:pPr>
      <w:hyperlink r:id="rId8">
        <w:r w:rsidDel="00000000" w:rsidR="00000000" w:rsidRPr="00000000">
          <w:rPr>
            <w:b w:val="1"/>
            <w:i w:val="1"/>
            <w:color w:val="1155cc"/>
            <w:sz w:val="30"/>
            <w:szCs w:val="30"/>
            <w:u w:val="single"/>
            <w:rtl w:val="0"/>
          </w:rPr>
          <w:t xml:space="preserve">THE OPENING, OR CLOSING OF A DOOR</w:t>
        </w:r>
      </w:hyperlink>
      <w:r w:rsidDel="00000000" w:rsidR="00000000" w:rsidRPr="00000000">
        <w:rPr>
          <w:rtl w:val="0"/>
        </w:rPr>
      </w:r>
    </w:p>
    <w:p w:rsidR="00000000" w:rsidDel="00000000" w:rsidP="00000000" w:rsidRDefault="00000000" w:rsidRPr="00000000" w14:paraId="00000009">
      <w:pPr>
        <w:jc w:val="center"/>
        <w:rPr>
          <w:b w:val="1"/>
          <w:sz w:val="30"/>
          <w:szCs w:val="30"/>
        </w:rPr>
      </w:pPr>
      <w:r w:rsidDel="00000000" w:rsidR="00000000" w:rsidRPr="00000000">
        <w:rPr>
          <w:b w:val="1"/>
          <w:sz w:val="30"/>
          <w:szCs w:val="30"/>
          <w:rtl w:val="0"/>
        </w:rPr>
        <w:t xml:space="preserve">OUT NOW</w:t>
      </w:r>
      <w:r w:rsidDel="00000000" w:rsidR="00000000" w:rsidRPr="00000000">
        <w:rPr>
          <w:b w:val="1"/>
          <w:sz w:val="30"/>
          <w:szCs w:val="30"/>
          <w:rtl w:val="0"/>
        </w:rPr>
        <w:t xml:space="preserve"> VIA ANTI- RECORDS</w:t>
      </w:r>
    </w:p>
    <w:p w:rsidR="00000000" w:rsidDel="00000000" w:rsidP="00000000" w:rsidRDefault="00000000" w:rsidRPr="00000000" w14:paraId="0000000A">
      <w:pPr>
        <w:jc w:val="center"/>
        <w:rPr>
          <w:b w:val="1"/>
          <w:sz w:val="30"/>
          <w:szCs w:val="30"/>
        </w:rPr>
      </w:pPr>
      <w:r w:rsidDel="00000000" w:rsidR="00000000" w:rsidRPr="00000000">
        <w:rPr>
          <w:rtl w:val="0"/>
        </w:rPr>
      </w:r>
    </w:p>
    <w:p w:rsidR="00000000" w:rsidDel="00000000" w:rsidP="00000000" w:rsidRDefault="00000000" w:rsidRPr="00000000" w14:paraId="0000000B">
      <w:pPr>
        <w:jc w:val="center"/>
        <w:rPr>
          <w:b w:val="1"/>
          <w:sz w:val="30"/>
          <w:szCs w:val="30"/>
        </w:rPr>
      </w:pPr>
      <w:r w:rsidDel="00000000" w:rsidR="00000000" w:rsidRPr="00000000">
        <w:rPr>
          <w:b w:val="1"/>
          <w:sz w:val="30"/>
          <w:szCs w:val="30"/>
          <w:rtl w:val="0"/>
        </w:rPr>
        <w:t xml:space="preserve">PLAYING RECORD RELEASE SHOW AT </w:t>
      </w:r>
    </w:p>
    <w:p w:rsidR="00000000" w:rsidDel="00000000" w:rsidP="00000000" w:rsidRDefault="00000000" w:rsidRPr="00000000" w14:paraId="0000000C">
      <w:pPr>
        <w:jc w:val="center"/>
        <w:rPr>
          <w:b w:val="1"/>
          <w:sz w:val="30"/>
          <w:szCs w:val="30"/>
        </w:rPr>
      </w:pPr>
      <w:r w:rsidDel="00000000" w:rsidR="00000000" w:rsidRPr="00000000">
        <w:rPr>
          <w:b w:val="1"/>
          <w:sz w:val="30"/>
          <w:szCs w:val="30"/>
          <w:rtl w:val="0"/>
        </w:rPr>
        <w:t xml:space="preserve">PHILADELPHIA’S JOHNNY BRENDA’S ON APRIL 9TH</w:t>
      </w:r>
    </w:p>
    <w:p w:rsidR="00000000" w:rsidDel="00000000" w:rsidP="00000000" w:rsidRDefault="00000000" w:rsidRPr="00000000" w14:paraId="0000000D">
      <w:pPr>
        <w:jc w:val="center"/>
        <w:rPr>
          <w:b w:val="1"/>
          <w:sz w:val="36"/>
          <w:szCs w:val="36"/>
        </w:rPr>
      </w:pPr>
      <w:r w:rsidDel="00000000" w:rsidR="00000000" w:rsidRPr="00000000">
        <w:rPr>
          <w:rtl w:val="0"/>
        </w:rPr>
      </w:r>
    </w:p>
    <w:p w:rsidR="00000000" w:rsidDel="00000000" w:rsidP="00000000" w:rsidRDefault="00000000" w:rsidRPr="00000000" w14:paraId="0000000E">
      <w:pPr>
        <w:jc w:val="center"/>
        <w:rPr>
          <w:b w:val="1"/>
          <w:color w:val="ff0000"/>
          <w:sz w:val="36"/>
          <w:szCs w:val="36"/>
        </w:rPr>
      </w:pPr>
      <w:r w:rsidDel="00000000" w:rsidR="00000000" w:rsidRPr="00000000">
        <w:rPr>
          <w:b w:val="1"/>
          <w:color w:val="ff0000"/>
          <w:sz w:val="36"/>
          <w:szCs w:val="36"/>
        </w:rPr>
        <w:drawing>
          <wp:inline distB="114300" distT="114300" distL="114300" distR="114300">
            <wp:extent cx="5943600" cy="3340100"/>
            <wp:effectExtent b="0" l="0" r="0" t="0"/>
            <wp:docPr id="4" name="image2.jpg"/>
            <a:graphic>
              <a:graphicData uri="http://schemas.openxmlformats.org/drawingml/2006/picture">
                <pic:pic>
                  <pic:nvPicPr>
                    <pic:cNvPr id="0" name="image2.jpg"/>
                    <pic:cNvPicPr preferRelativeResize="0"/>
                  </pic:nvPicPr>
                  <pic:blipFill>
                    <a:blip r:embed="rId9"/>
                    <a:srcRect b="0" l="0" r="0" t="0"/>
                    <a:stretch>
                      <a:fillRect/>
                    </a:stretch>
                  </pic:blipFill>
                  <pic:spPr>
                    <a:xfrm>
                      <a:off x="0" y="0"/>
                      <a:ext cx="5943600" cy="3340100"/>
                    </a:xfrm>
                    <a:prstGeom prst="rect"/>
                    <a:ln/>
                  </pic:spPr>
                </pic:pic>
              </a:graphicData>
            </a:graphic>
          </wp:inline>
        </w:drawing>
      </w:r>
      <w:r w:rsidDel="00000000" w:rsidR="00000000" w:rsidRPr="00000000">
        <w:rPr>
          <w:rtl w:val="0"/>
        </w:rPr>
      </w:r>
    </w:p>
    <w:p w:rsidR="00000000" w:rsidDel="00000000" w:rsidP="00000000" w:rsidRDefault="00000000" w:rsidRPr="00000000" w14:paraId="0000000F">
      <w:pPr>
        <w:jc w:val="center"/>
        <w:rPr>
          <w:color w:val="222222"/>
          <w:highlight w:val="white"/>
        </w:rPr>
      </w:pPr>
      <w:r w:rsidDel="00000000" w:rsidR="00000000" w:rsidRPr="00000000">
        <w:rPr>
          <w:color w:val="222222"/>
          <w:highlight w:val="white"/>
          <w:rtl w:val="0"/>
        </w:rPr>
        <w:t xml:space="preserve">Photo Credit: Tyler Borchardt </w:t>
      </w:r>
      <w:r w:rsidDel="00000000" w:rsidR="00000000" w:rsidRPr="00000000">
        <w:rPr>
          <w:color w:val="222222"/>
          <w:highlight w:val="white"/>
          <w:rtl w:val="0"/>
        </w:rPr>
        <w:t xml:space="preserve">(</w:t>
      </w:r>
      <w:hyperlink r:id="rId10">
        <w:r w:rsidDel="00000000" w:rsidR="00000000" w:rsidRPr="00000000">
          <w:rPr>
            <w:color w:val="1155cc"/>
            <w:highlight w:val="white"/>
            <w:u w:val="single"/>
            <w:rtl w:val="0"/>
          </w:rPr>
          <w:t xml:space="preserve">download hi-res</w:t>
        </w:r>
      </w:hyperlink>
      <w:r w:rsidDel="00000000" w:rsidR="00000000" w:rsidRPr="00000000">
        <w:rPr>
          <w:color w:val="222222"/>
          <w:highlight w:val="white"/>
          <w:rtl w:val="0"/>
        </w:rPr>
        <w:t xml:space="preserve">)</w:t>
      </w:r>
    </w:p>
    <w:p w:rsidR="00000000" w:rsidDel="00000000" w:rsidP="00000000" w:rsidRDefault="00000000" w:rsidRPr="00000000" w14:paraId="00000010">
      <w:pPr>
        <w:jc w:val="center"/>
        <w:rPr>
          <w:i w:val="1"/>
          <w:color w:val="222222"/>
          <w:sz w:val="24"/>
          <w:szCs w:val="24"/>
          <w:highlight w:val="white"/>
        </w:rPr>
      </w:pPr>
      <w:r w:rsidDel="00000000" w:rsidR="00000000" w:rsidRPr="00000000">
        <w:rPr>
          <w:rtl w:val="0"/>
        </w:rPr>
      </w:r>
    </w:p>
    <w:p w:rsidR="00000000" w:rsidDel="00000000" w:rsidP="00000000" w:rsidRDefault="00000000" w:rsidRPr="00000000" w14:paraId="00000011">
      <w:pPr>
        <w:jc w:val="center"/>
        <w:rPr>
          <w:i w:val="1"/>
          <w:color w:val="222222"/>
          <w:sz w:val="24"/>
          <w:szCs w:val="24"/>
          <w:highlight w:val="white"/>
        </w:rPr>
      </w:pPr>
      <w:r w:rsidDel="00000000" w:rsidR="00000000" w:rsidRPr="00000000">
        <w:rPr>
          <w:i w:val="1"/>
          <w:color w:val="222222"/>
          <w:sz w:val="24"/>
          <w:szCs w:val="24"/>
          <w:highlight w:val="white"/>
          <w:rtl w:val="0"/>
        </w:rPr>
        <w:t xml:space="preserve">“Has an open, airy quality, as if by shedding Mothers' rock-band trappings, she's regained a long-lost element of wonder.”</w:t>
      </w:r>
    </w:p>
    <w:p w:rsidR="00000000" w:rsidDel="00000000" w:rsidP="00000000" w:rsidRDefault="00000000" w:rsidRPr="00000000" w14:paraId="00000012">
      <w:pPr>
        <w:jc w:val="center"/>
        <w:rPr>
          <w:b w:val="1"/>
          <w:i w:val="1"/>
          <w:color w:val="222222"/>
          <w:sz w:val="24"/>
          <w:szCs w:val="24"/>
          <w:highlight w:val="white"/>
        </w:rPr>
      </w:pPr>
      <w:r w:rsidDel="00000000" w:rsidR="00000000" w:rsidRPr="00000000">
        <w:rPr>
          <w:b w:val="1"/>
          <w:i w:val="1"/>
          <w:color w:val="222222"/>
          <w:sz w:val="24"/>
          <w:szCs w:val="24"/>
          <w:highlight w:val="white"/>
          <w:rtl w:val="0"/>
        </w:rPr>
        <w:t xml:space="preserve">-The FADER</w:t>
      </w:r>
    </w:p>
    <w:p w:rsidR="00000000" w:rsidDel="00000000" w:rsidP="00000000" w:rsidRDefault="00000000" w:rsidRPr="00000000" w14:paraId="00000013">
      <w:pPr>
        <w:jc w:val="center"/>
        <w:rPr>
          <w:i w:val="1"/>
          <w:color w:val="222222"/>
          <w:sz w:val="24"/>
          <w:szCs w:val="24"/>
          <w:highlight w:val="white"/>
        </w:rPr>
      </w:pPr>
      <w:r w:rsidDel="00000000" w:rsidR="00000000" w:rsidRPr="00000000">
        <w:rPr>
          <w:rtl w:val="0"/>
        </w:rPr>
      </w:r>
    </w:p>
    <w:p w:rsidR="00000000" w:rsidDel="00000000" w:rsidP="00000000" w:rsidRDefault="00000000" w:rsidRPr="00000000" w14:paraId="00000014">
      <w:pPr>
        <w:jc w:val="center"/>
        <w:rPr>
          <w:i w:val="1"/>
          <w:color w:val="222222"/>
          <w:sz w:val="24"/>
          <w:szCs w:val="24"/>
          <w:highlight w:val="white"/>
        </w:rPr>
      </w:pPr>
      <w:r w:rsidDel="00000000" w:rsidR="00000000" w:rsidRPr="00000000">
        <w:rPr>
          <w:i w:val="1"/>
          <w:color w:val="222222"/>
          <w:sz w:val="24"/>
          <w:szCs w:val="24"/>
          <w:highlight w:val="white"/>
          <w:rtl w:val="0"/>
        </w:rPr>
        <w:t xml:space="preserve">“Beguiling and smooth”</w:t>
      </w:r>
    </w:p>
    <w:p w:rsidR="00000000" w:rsidDel="00000000" w:rsidP="00000000" w:rsidRDefault="00000000" w:rsidRPr="00000000" w14:paraId="00000015">
      <w:pPr>
        <w:jc w:val="center"/>
        <w:rPr>
          <w:b w:val="1"/>
          <w:i w:val="1"/>
          <w:color w:val="222222"/>
          <w:sz w:val="24"/>
          <w:szCs w:val="24"/>
          <w:highlight w:val="white"/>
        </w:rPr>
      </w:pPr>
      <w:r w:rsidDel="00000000" w:rsidR="00000000" w:rsidRPr="00000000">
        <w:rPr>
          <w:b w:val="1"/>
          <w:i w:val="1"/>
          <w:color w:val="222222"/>
          <w:sz w:val="24"/>
          <w:szCs w:val="24"/>
          <w:highlight w:val="white"/>
          <w:rtl w:val="0"/>
        </w:rPr>
        <w:t xml:space="preserve">-Stereogum</w:t>
      </w:r>
    </w:p>
    <w:p w:rsidR="00000000" w:rsidDel="00000000" w:rsidP="00000000" w:rsidRDefault="00000000" w:rsidRPr="00000000" w14:paraId="00000016">
      <w:pPr>
        <w:jc w:val="center"/>
        <w:rPr>
          <w:i w:val="1"/>
          <w:color w:val="222222"/>
          <w:sz w:val="24"/>
          <w:szCs w:val="24"/>
          <w:highlight w:val="white"/>
        </w:rPr>
      </w:pPr>
      <w:r w:rsidDel="00000000" w:rsidR="00000000" w:rsidRPr="00000000">
        <w:rPr>
          <w:rtl w:val="0"/>
        </w:rPr>
      </w:r>
    </w:p>
    <w:p w:rsidR="00000000" w:rsidDel="00000000" w:rsidP="00000000" w:rsidRDefault="00000000" w:rsidRPr="00000000" w14:paraId="00000017">
      <w:pPr>
        <w:jc w:val="center"/>
        <w:rPr>
          <w:i w:val="1"/>
          <w:color w:val="222222"/>
          <w:sz w:val="24"/>
          <w:szCs w:val="24"/>
          <w:highlight w:val="white"/>
        </w:rPr>
      </w:pPr>
      <w:r w:rsidDel="00000000" w:rsidR="00000000" w:rsidRPr="00000000">
        <w:rPr>
          <w:i w:val="1"/>
          <w:color w:val="222222"/>
          <w:sz w:val="24"/>
          <w:szCs w:val="24"/>
          <w:highlight w:val="white"/>
          <w:rtl w:val="0"/>
        </w:rPr>
        <w:t xml:space="preserve">"A rewarding listen... In taking control of her music and finding peace with herself, Leschper most certainly has the notes all right where they belong."</w:t>
      </w:r>
    </w:p>
    <w:p w:rsidR="00000000" w:rsidDel="00000000" w:rsidP="00000000" w:rsidRDefault="00000000" w:rsidRPr="00000000" w14:paraId="00000018">
      <w:pPr>
        <w:jc w:val="center"/>
        <w:rPr>
          <w:b w:val="1"/>
          <w:i w:val="1"/>
          <w:color w:val="222222"/>
          <w:sz w:val="24"/>
          <w:szCs w:val="24"/>
          <w:highlight w:val="white"/>
        </w:rPr>
      </w:pPr>
      <w:r w:rsidDel="00000000" w:rsidR="00000000" w:rsidRPr="00000000">
        <w:rPr>
          <w:b w:val="1"/>
          <w:i w:val="1"/>
          <w:color w:val="222222"/>
          <w:sz w:val="24"/>
          <w:szCs w:val="24"/>
          <w:highlight w:val="white"/>
          <w:rtl w:val="0"/>
        </w:rPr>
        <w:t xml:space="preserve">-Under The Radar</w:t>
      </w:r>
    </w:p>
    <w:p w:rsidR="00000000" w:rsidDel="00000000" w:rsidP="00000000" w:rsidRDefault="00000000" w:rsidRPr="00000000" w14:paraId="00000019">
      <w:pPr>
        <w:jc w:val="center"/>
        <w:rPr>
          <w:i w:val="1"/>
          <w:color w:val="222222"/>
          <w:sz w:val="24"/>
          <w:szCs w:val="24"/>
          <w:highlight w:val="white"/>
        </w:rPr>
      </w:pPr>
      <w:r w:rsidDel="00000000" w:rsidR="00000000" w:rsidRPr="00000000">
        <w:rPr>
          <w:rtl w:val="0"/>
        </w:rPr>
      </w:r>
    </w:p>
    <w:p w:rsidR="00000000" w:rsidDel="00000000" w:rsidP="00000000" w:rsidRDefault="00000000" w:rsidRPr="00000000" w14:paraId="0000001A">
      <w:pPr>
        <w:jc w:val="center"/>
        <w:rPr>
          <w:i w:val="1"/>
          <w:color w:val="2e2e2e"/>
          <w:sz w:val="24"/>
          <w:szCs w:val="24"/>
          <w:highlight w:val="white"/>
        </w:rPr>
      </w:pPr>
      <w:r w:rsidDel="00000000" w:rsidR="00000000" w:rsidRPr="00000000">
        <w:rPr>
          <w:i w:val="1"/>
          <w:color w:val="222222"/>
          <w:sz w:val="24"/>
          <w:szCs w:val="24"/>
          <w:highlight w:val="white"/>
          <w:rtl w:val="0"/>
        </w:rPr>
        <w:t xml:space="preserve">“</w:t>
      </w:r>
      <w:r w:rsidDel="00000000" w:rsidR="00000000" w:rsidRPr="00000000">
        <w:rPr>
          <w:i w:val="1"/>
          <w:color w:val="2e2e2e"/>
          <w:sz w:val="24"/>
          <w:szCs w:val="24"/>
          <w:highlight w:val="white"/>
          <w:rtl w:val="0"/>
        </w:rPr>
        <w:t xml:space="preserve">Steering clear from the bleak post-punk sonics of yonder, this track explores a much wider, more soothing palette of textures and instruments.”</w:t>
      </w:r>
    </w:p>
    <w:p w:rsidR="00000000" w:rsidDel="00000000" w:rsidP="00000000" w:rsidRDefault="00000000" w:rsidRPr="00000000" w14:paraId="0000001B">
      <w:pPr>
        <w:jc w:val="center"/>
        <w:rPr>
          <w:b w:val="1"/>
          <w:i w:val="1"/>
          <w:color w:val="2e2e2e"/>
          <w:sz w:val="24"/>
          <w:szCs w:val="24"/>
          <w:highlight w:val="white"/>
        </w:rPr>
      </w:pPr>
      <w:r w:rsidDel="00000000" w:rsidR="00000000" w:rsidRPr="00000000">
        <w:rPr>
          <w:b w:val="1"/>
          <w:i w:val="1"/>
          <w:color w:val="2e2e2e"/>
          <w:sz w:val="24"/>
          <w:szCs w:val="24"/>
          <w:highlight w:val="white"/>
          <w:rtl w:val="0"/>
        </w:rPr>
        <w:t xml:space="preserve">-Beats Per Minute</w:t>
      </w:r>
    </w:p>
    <w:p w:rsidR="00000000" w:rsidDel="00000000" w:rsidP="00000000" w:rsidRDefault="00000000" w:rsidRPr="00000000" w14:paraId="0000001C">
      <w:pPr>
        <w:jc w:val="center"/>
        <w:rPr>
          <w:i w:val="1"/>
          <w:color w:val="222222"/>
          <w:sz w:val="24"/>
          <w:szCs w:val="24"/>
          <w:highlight w:val="white"/>
        </w:rPr>
      </w:pPr>
      <w:r w:rsidDel="00000000" w:rsidR="00000000" w:rsidRPr="00000000">
        <w:rPr>
          <w:rtl w:val="0"/>
        </w:rPr>
      </w:r>
    </w:p>
    <w:p w:rsidR="00000000" w:rsidDel="00000000" w:rsidP="00000000" w:rsidRDefault="00000000" w:rsidRPr="00000000" w14:paraId="0000001D">
      <w:pPr>
        <w:jc w:val="center"/>
        <w:rPr>
          <w:i w:val="1"/>
          <w:color w:val="333333"/>
          <w:sz w:val="24"/>
          <w:szCs w:val="24"/>
          <w:highlight w:val="white"/>
        </w:rPr>
      </w:pPr>
      <w:r w:rsidDel="00000000" w:rsidR="00000000" w:rsidRPr="00000000">
        <w:rPr>
          <w:i w:val="1"/>
          <w:color w:val="222222"/>
          <w:sz w:val="24"/>
          <w:szCs w:val="24"/>
          <w:highlight w:val="white"/>
          <w:rtl w:val="0"/>
        </w:rPr>
        <w:t xml:space="preserve">“</w:t>
      </w:r>
      <w:r w:rsidDel="00000000" w:rsidR="00000000" w:rsidRPr="00000000">
        <w:rPr>
          <w:i w:val="1"/>
          <w:color w:val="333333"/>
          <w:sz w:val="24"/>
          <w:szCs w:val="24"/>
          <w:highlight w:val="white"/>
          <w:rtl w:val="0"/>
        </w:rPr>
        <w:t xml:space="preserve">Tender and ethereal”</w:t>
      </w:r>
    </w:p>
    <w:p w:rsidR="00000000" w:rsidDel="00000000" w:rsidP="00000000" w:rsidRDefault="00000000" w:rsidRPr="00000000" w14:paraId="0000001E">
      <w:pPr>
        <w:jc w:val="center"/>
        <w:rPr>
          <w:b w:val="1"/>
          <w:i w:val="1"/>
          <w:color w:val="333333"/>
          <w:sz w:val="24"/>
          <w:szCs w:val="24"/>
          <w:highlight w:val="white"/>
        </w:rPr>
      </w:pPr>
      <w:r w:rsidDel="00000000" w:rsidR="00000000" w:rsidRPr="00000000">
        <w:rPr>
          <w:b w:val="1"/>
          <w:i w:val="1"/>
          <w:color w:val="333333"/>
          <w:sz w:val="24"/>
          <w:szCs w:val="24"/>
          <w:highlight w:val="white"/>
          <w:rtl w:val="0"/>
        </w:rPr>
        <w:t xml:space="preserve">-The Key XPN</w:t>
      </w:r>
    </w:p>
    <w:p w:rsidR="00000000" w:rsidDel="00000000" w:rsidP="00000000" w:rsidRDefault="00000000" w:rsidRPr="00000000" w14:paraId="0000001F">
      <w:pPr>
        <w:rPr>
          <w:b w:val="1"/>
          <w:sz w:val="24"/>
          <w:szCs w:val="24"/>
          <w:highlight w:val="white"/>
        </w:rPr>
      </w:pPr>
      <w:r w:rsidDel="00000000" w:rsidR="00000000" w:rsidRPr="00000000">
        <w:rPr>
          <w:rtl w:val="0"/>
        </w:rPr>
      </w:r>
    </w:p>
    <w:p w:rsidR="00000000" w:rsidDel="00000000" w:rsidP="00000000" w:rsidRDefault="00000000" w:rsidRPr="00000000" w14:paraId="00000020">
      <w:pPr>
        <w:rPr>
          <w:sz w:val="26"/>
          <w:szCs w:val="26"/>
          <w:highlight w:val="white"/>
        </w:rPr>
      </w:pPr>
      <w:r w:rsidDel="00000000" w:rsidR="00000000" w:rsidRPr="00000000">
        <w:rPr>
          <w:b w:val="1"/>
          <w:sz w:val="26"/>
          <w:szCs w:val="26"/>
          <w:highlight w:val="white"/>
          <w:rtl w:val="0"/>
        </w:rPr>
        <w:t xml:space="preserve">Kristine Leschper </w:t>
      </w:r>
      <w:r w:rsidDel="00000000" w:rsidR="00000000" w:rsidRPr="00000000">
        <w:rPr>
          <w:sz w:val="26"/>
          <w:szCs w:val="26"/>
          <w:highlight w:val="white"/>
          <w:rtl w:val="0"/>
        </w:rPr>
        <w:t xml:space="preserve">releases a video for “</w:t>
      </w:r>
      <w:hyperlink r:id="rId11">
        <w:r w:rsidDel="00000000" w:rsidR="00000000" w:rsidRPr="00000000">
          <w:rPr>
            <w:b w:val="1"/>
            <w:color w:val="1155cc"/>
            <w:sz w:val="26"/>
            <w:szCs w:val="26"/>
            <w:highlight w:val="white"/>
            <w:u w:val="single"/>
            <w:rtl w:val="0"/>
          </w:rPr>
          <w:t xml:space="preserve">Blue</w:t>
        </w:r>
      </w:hyperlink>
      <w:r w:rsidDel="00000000" w:rsidR="00000000" w:rsidRPr="00000000">
        <w:rPr>
          <w:sz w:val="26"/>
          <w:szCs w:val="26"/>
          <w:highlight w:val="white"/>
          <w:rtl w:val="0"/>
        </w:rPr>
        <w:t xml:space="preserve">,” a standout from her debut solo album, </w:t>
      </w:r>
      <w:r w:rsidDel="00000000" w:rsidR="00000000" w:rsidRPr="00000000">
        <w:rPr>
          <w:b w:val="1"/>
          <w:i w:val="1"/>
          <w:sz w:val="26"/>
          <w:szCs w:val="26"/>
          <w:highlight w:val="white"/>
          <w:rtl w:val="0"/>
        </w:rPr>
        <w:t xml:space="preserve">The Opening, Or Closing of a Door</w:t>
      </w:r>
      <w:r w:rsidDel="00000000" w:rsidR="00000000" w:rsidRPr="00000000">
        <w:rPr>
          <w:sz w:val="26"/>
          <w:szCs w:val="26"/>
          <w:highlight w:val="white"/>
          <w:rtl w:val="0"/>
        </w:rPr>
        <w:t xml:space="preserve">, out now via </w:t>
      </w:r>
      <w:hyperlink r:id="rId12">
        <w:r w:rsidDel="00000000" w:rsidR="00000000" w:rsidRPr="00000000">
          <w:rPr>
            <w:b w:val="1"/>
            <w:color w:val="1155cc"/>
            <w:sz w:val="26"/>
            <w:szCs w:val="26"/>
            <w:highlight w:val="white"/>
            <w:u w:val="single"/>
            <w:rtl w:val="0"/>
          </w:rPr>
          <w:t xml:space="preserve">ANTI-</w:t>
        </w:r>
      </w:hyperlink>
      <w:r w:rsidDel="00000000" w:rsidR="00000000" w:rsidRPr="00000000">
        <w:rPr>
          <w:sz w:val="26"/>
          <w:szCs w:val="26"/>
          <w:highlight w:val="white"/>
          <w:rtl w:val="0"/>
        </w:rPr>
        <w:t xml:space="preserve">. </w:t>
      </w:r>
      <w:hyperlink r:id="rId13">
        <w:r w:rsidDel="00000000" w:rsidR="00000000" w:rsidRPr="00000000">
          <w:rPr>
            <w:b w:val="1"/>
            <w:i w:val="1"/>
            <w:color w:val="1155cc"/>
            <w:sz w:val="26"/>
            <w:szCs w:val="26"/>
            <w:highlight w:val="white"/>
            <w:u w:val="single"/>
            <w:rtl w:val="0"/>
          </w:rPr>
          <w:t xml:space="preserve">The FADER</w:t>
        </w:r>
      </w:hyperlink>
      <w:r w:rsidDel="00000000" w:rsidR="00000000" w:rsidRPr="00000000">
        <w:rPr>
          <w:sz w:val="26"/>
          <w:szCs w:val="26"/>
          <w:highlight w:val="white"/>
          <w:rtl w:val="0"/>
        </w:rPr>
        <w:t xml:space="preserve">, who premiered the video and profile Leschper today, says "</w:t>
      </w:r>
      <w:r w:rsidDel="00000000" w:rsidR="00000000" w:rsidRPr="00000000">
        <w:rPr>
          <w:i w:val="1"/>
          <w:color w:val="222222"/>
          <w:sz w:val="26"/>
          <w:szCs w:val="26"/>
          <w:highlight w:val="white"/>
          <w:rtl w:val="0"/>
        </w:rPr>
        <w:t xml:space="preserve">track finds Leschper pitting abstract, anxious lyrics against a contagious groove.</w:t>
      </w:r>
      <w:r w:rsidDel="00000000" w:rsidR="00000000" w:rsidRPr="00000000">
        <w:rPr>
          <w:color w:val="222222"/>
          <w:sz w:val="26"/>
          <w:szCs w:val="26"/>
          <w:highlight w:val="white"/>
          <w:rtl w:val="0"/>
        </w:rPr>
        <w:t xml:space="preserve">"</w:t>
      </w:r>
      <w:r w:rsidDel="00000000" w:rsidR="00000000" w:rsidRPr="00000000">
        <w:rPr>
          <w:rtl w:val="0"/>
        </w:rPr>
      </w:r>
    </w:p>
    <w:p w:rsidR="00000000" w:rsidDel="00000000" w:rsidP="00000000" w:rsidRDefault="00000000" w:rsidRPr="00000000" w14:paraId="00000021">
      <w:pPr>
        <w:rPr>
          <w:sz w:val="26"/>
          <w:szCs w:val="26"/>
          <w:highlight w:val="white"/>
        </w:rPr>
      </w:pPr>
      <w:r w:rsidDel="00000000" w:rsidR="00000000" w:rsidRPr="00000000">
        <w:rPr>
          <w:rtl w:val="0"/>
        </w:rPr>
      </w:r>
    </w:p>
    <w:p w:rsidR="00000000" w:rsidDel="00000000" w:rsidP="00000000" w:rsidRDefault="00000000" w:rsidRPr="00000000" w14:paraId="00000022">
      <w:pPr>
        <w:rPr>
          <w:i w:val="1"/>
          <w:color w:val="222222"/>
          <w:sz w:val="26"/>
          <w:szCs w:val="26"/>
          <w:highlight w:val="white"/>
        </w:rPr>
      </w:pPr>
      <w:r w:rsidDel="00000000" w:rsidR="00000000" w:rsidRPr="00000000">
        <w:rPr>
          <w:sz w:val="26"/>
          <w:szCs w:val="26"/>
          <w:highlight w:val="white"/>
          <w:rtl w:val="0"/>
        </w:rPr>
        <w:t xml:space="preserve">Of the track Leschper says: “</w:t>
      </w:r>
      <w:r w:rsidDel="00000000" w:rsidR="00000000" w:rsidRPr="00000000">
        <w:rPr>
          <w:i w:val="1"/>
          <w:color w:val="222222"/>
          <w:sz w:val="26"/>
          <w:szCs w:val="26"/>
          <w:highlight w:val="white"/>
          <w:rtl w:val="0"/>
        </w:rPr>
        <w:t xml:space="preserve">There’s a disconnect between the music and lyrics, probably because the original demo of this song sounded like a medieval funeral dirge. So the words still have an unsettling quality, but the musical backdrop eventually morphed into this sexy disco track; I like the push and pull of that, it feels like the dissonance between adds a complexity to both elements. Sharleen Chidiac is a masterful choreographer, she was the glue that held this piece together. You can see how the professional dancers embody the smooth music, whereas my character is more representative of the uneasiness in the lyrics. Jake Lazovick was incredible to work with as always, the end result grappling with and emphasizing the uncanniness of it all, as if in a dream.”</w:t>
      </w:r>
    </w:p>
    <w:p w:rsidR="00000000" w:rsidDel="00000000" w:rsidP="00000000" w:rsidRDefault="00000000" w:rsidRPr="00000000" w14:paraId="00000023">
      <w:pPr>
        <w:rPr>
          <w:i w:val="1"/>
          <w:color w:val="222222"/>
          <w:sz w:val="26"/>
          <w:szCs w:val="26"/>
          <w:highlight w:val="white"/>
        </w:rPr>
      </w:pPr>
      <w:r w:rsidDel="00000000" w:rsidR="00000000" w:rsidRPr="00000000">
        <w:rPr>
          <w:rtl w:val="0"/>
        </w:rPr>
      </w:r>
    </w:p>
    <w:p w:rsidR="00000000" w:rsidDel="00000000" w:rsidP="00000000" w:rsidRDefault="00000000" w:rsidRPr="00000000" w14:paraId="00000024">
      <w:pPr>
        <w:rPr>
          <w:color w:val="222222"/>
          <w:sz w:val="26"/>
          <w:szCs w:val="26"/>
          <w:highlight w:val="white"/>
        </w:rPr>
      </w:pPr>
      <w:r w:rsidDel="00000000" w:rsidR="00000000" w:rsidRPr="00000000">
        <w:rPr>
          <w:color w:val="222222"/>
          <w:sz w:val="26"/>
          <w:szCs w:val="26"/>
          <w:highlight w:val="white"/>
          <w:rtl w:val="0"/>
        </w:rPr>
        <w:t xml:space="preserve">Kristine Leschper has also announced a record release show at Philadelphia’s Johnny Brenda’s on April 9th with support from Kassie Krut.</w:t>
      </w:r>
    </w:p>
    <w:p w:rsidR="00000000" w:rsidDel="00000000" w:rsidP="00000000" w:rsidRDefault="00000000" w:rsidRPr="00000000" w14:paraId="00000025">
      <w:pPr>
        <w:jc w:val="center"/>
        <w:rPr>
          <w:color w:val="222222"/>
          <w:sz w:val="26"/>
          <w:szCs w:val="26"/>
          <w:highlight w:val="white"/>
        </w:rPr>
      </w:pPr>
      <w:r w:rsidDel="00000000" w:rsidR="00000000" w:rsidRPr="00000000">
        <w:rPr>
          <w:rtl w:val="0"/>
        </w:rPr>
      </w:r>
    </w:p>
    <w:p w:rsidR="00000000" w:rsidDel="00000000" w:rsidP="00000000" w:rsidRDefault="00000000" w:rsidRPr="00000000" w14:paraId="00000026">
      <w:pPr>
        <w:jc w:val="center"/>
        <w:rPr>
          <w:b w:val="1"/>
          <w:sz w:val="32"/>
          <w:szCs w:val="32"/>
          <w:highlight w:val="white"/>
        </w:rPr>
      </w:pPr>
      <w:r w:rsidDel="00000000" w:rsidR="00000000" w:rsidRPr="00000000">
        <w:rPr>
          <w:b w:val="1"/>
          <w:sz w:val="34"/>
          <w:szCs w:val="34"/>
          <w:highlight w:val="white"/>
          <w:rtl w:val="0"/>
        </w:rPr>
        <w:t xml:space="preserve">WATCH THE “</w:t>
      </w:r>
      <w:hyperlink r:id="rId14">
        <w:r w:rsidDel="00000000" w:rsidR="00000000" w:rsidRPr="00000000">
          <w:rPr>
            <w:b w:val="1"/>
            <w:color w:val="1155cc"/>
            <w:sz w:val="34"/>
            <w:szCs w:val="34"/>
            <w:highlight w:val="white"/>
            <w:u w:val="single"/>
            <w:rtl w:val="0"/>
          </w:rPr>
          <w:t xml:space="preserve">BLUE</w:t>
        </w:r>
      </w:hyperlink>
      <w:r w:rsidDel="00000000" w:rsidR="00000000" w:rsidRPr="00000000">
        <w:rPr>
          <w:b w:val="1"/>
          <w:sz w:val="34"/>
          <w:szCs w:val="34"/>
          <w:highlight w:val="white"/>
          <w:rtl w:val="0"/>
        </w:rPr>
        <w:t xml:space="preserve">” VIDEO</w:t>
      </w:r>
      <w:r w:rsidDel="00000000" w:rsidR="00000000" w:rsidRPr="00000000">
        <w:rPr>
          <w:rtl w:val="0"/>
        </w:rPr>
      </w:r>
    </w:p>
    <w:p w:rsidR="00000000" w:rsidDel="00000000" w:rsidP="00000000" w:rsidRDefault="00000000" w:rsidRPr="00000000" w14:paraId="00000027">
      <w:pPr>
        <w:jc w:val="center"/>
        <w:rPr>
          <w:b w:val="1"/>
          <w:sz w:val="32"/>
          <w:szCs w:val="32"/>
          <w:highlight w:val="white"/>
        </w:rPr>
      </w:pPr>
      <w:r w:rsidDel="00000000" w:rsidR="00000000" w:rsidRPr="00000000">
        <w:rPr>
          <w:b w:val="1"/>
          <w:sz w:val="32"/>
          <w:szCs w:val="32"/>
          <w:highlight w:val="white"/>
        </w:rPr>
        <w:drawing>
          <wp:inline distB="114300" distT="114300" distL="114300" distR="114300">
            <wp:extent cx="5943600" cy="7429500"/>
            <wp:effectExtent b="0" l="0" r="0" t="0"/>
            <wp:docPr id="3" name="image3.jpg"/>
            <a:graphic>
              <a:graphicData uri="http://schemas.openxmlformats.org/drawingml/2006/picture">
                <pic:pic>
                  <pic:nvPicPr>
                    <pic:cNvPr id="0" name="image3.jpg"/>
                    <pic:cNvPicPr preferRelativeResize="0"/>
                  </pic:nvPicPr>
                  <pic:blipFill>
                    <a:blip r:embed="rId15"/>
                    <a:srcRect b="0" l="0" r="0" t="0"/>
                    <a:stretch>
                      <a:fillRect/>
                    </a:stretch>
                  </pic:blipFill>
                  <pic:spPr>
                    <a:xfrm>
                      <a:off x="0" y="0"/>
                      <a:ext cx="5943600" cy="7429500"/>
                    </a:xfrm>
                    <a:prstGeom prst="rect"/>
                    <a:ln/>
                  </pic:spPr>
                </pic:pic>
              </a:graphicData>
            </a:graphic>
          </wp:inline>
        </w:drawing>
      </w:r>
      <w:r w:rsidDel="00000000" w:rsidR="00000000" w:rsidRPr="00000000">
        <w:rPr>
          <w:rtl w:val="0"/>
        </w:rPr>
      </w:r>
    </w:p>
    <w:p w:rsidR="00000000" w:rsidDel="00000000" w:rsidP="00000000" w:rsidRDefault="00000000" w:rsidRPr="00000000" w14:paraId="00000028">
      <w:pPr>
        <w:rPr>
          <w:b w:val="1"/>
          <w:sz w:val="24"/>
          <w:szCs w:val="24"/>
          <w:highlight w:val="white"/>
        </w:rPr>
      </w:pPr>
      <w:r w:rsidDel="00000000" w:rsidR="00000000" w:rsidRPr="00000000">
        <w:rPr>
          <w:rtl w:val="0"/>
        </w:rPr>
      </w:r>
    </w:p>
    <w:p w:rsidR="00000000" w:rsidDel="00000000" w:rsidP="00000000" w:rsidRDefault="00000000" w:rsidRPr="00000000" w14:paraId="00000029">
      <w:pPr>
        <w:rPr>
          <w:b w:val="1"/>
          <w:sz w:val="24"/>
          <w:szCs w:val="24"/>
          <w:highlight w:val="white"/>
        </w:rPr>
      </w:pPr>
      <w:r w:rsidDel="00000000" w:rsidR="00000000" w:rsidRPr="00000000">
        <w:rPr>
          <w:rtl w:val="0"/>
        </w:rPr>
      </w:r>
    </w:p>
    <w:p w:rsidR="00000000" w:rsidDel="00000000" w:rsidP="00000000" w:rsidRDefault="00000000" w:rsidRPr="00000000" w14:paraId="0000002A">
      <w:pPr>
        <w:rPr>
          <w:b w:val="1"/>
          <w:sz w:val="24"/>
          <w:szCs w:val="24"/>
          <w:highlight w:val="white"/>
        </w:rPr>
      </w:pPr>
      <w:r w:rsidDel="00000000" w:rsidR="00000000" w:rsidRPr="00000000">
        <w:rPr>
          <w:rtl w:val="0"/>
        </w:rPr>
      </w:r>
    </w:p>
    <w:p w:rsidR="00000000" w:rsidDel="00000000" w:rsidP="00000000" w:rsidRDefault="00000000" w:rsidRPr="00000000" w14:paraId="0000002B">
      <w:pPr>
        <w:jc w:val="center"/>
        <w:rPr>
          <w:b w:val="1"/>
          <w:sz w:val="32"/>
          <w:szCs w:val="32"/>
          <w:highlight w:val="white"/>
        </w:rPr>
      </w:pPr>
      <w:r w:rsidDel="00000000" w:rsidR="00000000" w:rsidRPr="00000000">
        <w:rPr>
          <w:b w:val="1"/>
          <w:sz w:val="32"/>
          <w:szCs w:val="32"/>
          <w:highlight w:val="white"/>
          <w:rtl w:val="0"/>
        </w:rPr>
        <w:t xml:space="preserve">WATCH PREVIOUSLY RELEASED VIDEOS </w:t>
      </w:r>
    </w:p>
    <w:p w:rsidR="00000000" w:rsidDel="00000000" w:rsidP="00000000" w:rsidRDefault="00000000" w:rsidRPr="00000000" w14:paraId="0000002C">
      <w:pPr>
        <w:jc w:val="center"/>
        <w:rPr>
          <w:b w:val="1"/>
          <w:sz w:val="32"/>
          <w:szCs w:val="32"/>
          <w:highlight w:val="white"/>
        </w:rPr>
      </w:pPr>
      <w:r w:rsidDel="00000000" w:rsidR="00000000" w:rsidRPr="00000000">
        <w:rPr>
          <w:b w:val="1"/>
          <w:sz w:val="32"/>
          <w:szCs w:val="32"/>
          <w:highlight w:val="white"/>
          <w:rtl w:val="0"/>
        </w:rPr>
        <w:t xml:space="preserve">FOR THE ALBUM’S SINGLES</w:t>
      </w:r>
    </w:p>
    <w:p w:rsidR="00000000" w:rsidDel="00000000" w:rsidP="00000000" w:rsidRDefault="00000000" w:rsidRPr="00000000" w14:paraId="0000002D">
      <w:pPr>
        <w:jc w:val="center"/>
        <w:rPr>
          <w:b w:val="1"/>
          <w:sz w:val="32"/>
          <w:szCs w:val="32"/>
          <w:highlight w:val="white"/>
        </w:rPr>
      </w:pPr>
      <w:r w:rsidDel="00000000" w:rsidR="00000000" w:rsidRPr="00000000">
        <w:rPr>
          <w:b w:val="1"/>
          <w:sz w:val="32"/>
          <w:szCs w:val="32"/>
          <w:highlight w:val="white"/>
          <w:rtl w:val="0"/>
        </w:rPr>
        <w:t xml:space="preserve">“</w:t>
      </w:r>
      <w:hyperlink r:id="rId16">
        <w:r w:rsidDel="00000000" w:rsidR="00000000" w:rsidRPr="00000000">
          <w:rPr>
            <w:b w:val="1"/>
            <w:color w:val="1155cc"/>
            <w:sz w:val="32"/>
            <w:szCs w:val="32"/>
            <w:highlight w:val="white"/>
            <w:u w:val="single"/>
            <w:rtl w:val="0"/>
          </w:rPr>
          <w:t xml:space="preserve">RIBBON</w:t>
        </w:r>
      </w:hyperlink>
      <w:r w:rsidDel="00000000" w:rsidR="00000000" w:rsidRPr="00000000">
        <w:rPr>
          <w:b w:val="1"/>
          <w:sz w:val="32"/>
          <w:szCs w:val="32"/>
          <w:highlight w:val="white"/>
          <w:rtl w:val="0"/>
        </w:rPr>
        <w:t xml:space="preserve">” + “</w:t>
      </w:r>
      <w:hyperlink r:id="rId17">
        <w:r w:rsidDel="00000000" w:rsidR="00000000" w:rsidRPr="00000000">
          <w:rPr>
            <w:b w:val="1"/>
            <w:color w:val="1155cc"/>
            <w:sz w:val="32"/>
            <w:szCs w:val="32"/>
            <w:highlight w:val="white"/>
            <w:u w:val="single"/>
            <w:rtl w:val="0"/>
          </w:rPr>
          <w:t xml:space="preserve">PICTURE WINDOW</w:t>
        </w:r>
      </w:hyperlink>
      <w:r w:rsidDel="00000000" w:rsidR="00000000" w:rsidRPr="00000000">
        <w:rPr>
          <w:b w:val="1"/>
          <w:sz w:val="32"/>
          <w:szCs w:val="32"/>
          <w:highlight w:val="white"/>
          <w:rtl w:val="0"/>
        </w:rPr>
        <w:t xml:space="preserve">” +</w:t>
      </w:r>
    </w:p>
    <w:p w:rsidR="00000000" w:rsidDel="00000000" w:rsidP="00000000" w:rsidRDefault="00000000" w:rsidRPr="00000000" w14:paraId="0000002E">
      <w:pPr>
        <w:jc w:val="center"/>
        <w:rPr>
          <w:b w:val="1"/>
          <w:sz w:val="24"/>
          <w:szCs w:val="24"/>
          <w:highlight w:val="white"/>
        </w:rPr>
      </w:pPr>
      <w:r w:rsidDel="00000000" w:rsidR="00000000" w:rsidRPr="00000000">
        <w:rPr>
          <w:b w:val="1"/>
          <w:sz w:val="32"/>
          <w:szCs w:val="32"/>
          <w:highlight w:val="white"/>
          <w:rtl w:val="0"/>
        </w:rPr>
        <w:t xml:space="preserve">“</w:t>
      </w:r>
      <w:hyperlink r:id="rId18">
        <w:r w:rsidDel="00000000" w:rsidR="00000000" w:rsidRPr="00000000">
          <w:rPr>
            <w:b w:val="1"/>
            <w:color w:val="1155cc"/>
            <w:sz w:val="32"/>
            <w:szCs w:val="32"/>
            <w:highlight w:val="white"/>
            <w:u w:val="single"/>
            <w:rtl w:val="0"/>
          </w:rPr>
          <w:t xml:space="preserve">FIGURE AND I</w:t>
        </w:r>
      </w:hyperlink>
      <w:r w:rsidDel="00000000" w:rsidR="00000000" w:rsidRPr="00000000">
        <w:rPr>
          <w:b w:val="1"/>
          <w:sz w:val="32"/>
          <w:szCs w:val="32"/>
          <w:highlight w:val="white"/>
          <w:rtl w:val="0"/>
        </w:rPr>
        <w:t xml:space="preserve">” + “</w:t>
      </w:r>
      <w:hyperlink r:id="rId19">
        <w:r w:rsidDel="00000000" w:rsidR="00000000" w:rsidRPr="00000000">
          <w:rPr>
            <w:b w:val="1"/>
            <w:color w:val="1155cc"/>
            <w:sz w:val="32"/>
            <w:szCs w:val="32"/>
            <w:highlight w:val="white"/>
            <w:u w:val="single"/>
            <w:rtl w:val="0"/>
          </w:rPr>
          <w:t xml:space="preserve">ALL THAT YOU NEVER WANTED</w:t>
        </w:r>
      </w:hyperlink>
      <w:r w:rsidDel="00000000" w:rsidR="00000000" w:rsidRPr="00000000">
        <w:rPr>
          <w:b w:val="1"/>
          <w:sz w:val="32"/>
          <w:szCs w:val="32"/>
          <w:highlight w:val="white"/>
          <w:rtl w:val="0"/>
        </w:rPr>
        <w:t xml:space="preserve">”</w:t>
      </w:r>
      <w:r w:rsidDel="00000000" w:rsidR="00000000" w:rsidRPr="00000000">
        <w:rPr>
          <w:rtl w:val="0"/>
        </w:rPr>
      </w:r>
    </w:p>
    <w:p w:rsidR="00000000" w:rsidDel="00000000" w:rsidP="00000000" w:rsidRDefault="00000000" w:rsidRPr="00000000" w14:paraId="0000002F">
      <w:pPr>
        <w:rPr>
          <w:b w:val="1"/>
          <w:sz w:val="24"/>
          <w:szCs w:val="24"/>
          <w:highlight w:val="white"/>
        </w:rPr>
      </w:pPr>
      <w:r w:rsidDel="00000000" w:rsidR="00000000" w:rsidRPr="00000000">
        <w:rPr>
          <w:rtl w:val="0"/>
        </w:rPr>
      </w:r>
    </w:p>
    <w:p w:rsidR="00000000" w:rsidDel="00000000" w:rsidP="00000000" w:rsidRDefault="00000000" w:rsidRPr="00000000" w14:paraId="00000030">
      <w:pPr>
        <w:rPr>
          <w:sz w:val="24"/>
          <w:szCs w:val="24"/>
        </w:rPr>
      </w:pPr>
      <w:r w:rsidDel="00000000" w:rsidR="00000000" w:rsidRPr="00000000">
        <w:rPr>
          <w:sz w:val="24"/>
          <w:szCs w:val="24"/>
          <w:rtl w:val="0"/>
        </w:rPr>
        <w:t xml:space="preserve">Out of chaos, the universe emerged, and from chaos a person can emerge, too. Kristine Leschper isn’t being hyperbolic when she describes a sensation of “being born” when a culmination of events, both personal and global, catalyzed in her “an understanding of how to relinquish control in a big way, and from that, a new sense of connectedness, transition, and impermanence.” She explains her desire to cultivate work in the spirit of the New World Poets, where in the words of June Jordan there exists “a reverence for the material world that begins with a reverence for human life, an intellectual trust in sensuality as a means of knowledge and of unity.”</w:t>
      </w:r>
    </w:p>
    <w:p w:rsidR="00000000" w:rsidDel="00000000" w:rsidP="00000000" w:rsidRDefault="00000000" w:rsidRPr="00000000" w14:paraId="00000031">
      <w:pPr>
        <w:rPr>
          <w:sz w:val="24"/>
          <w:szCs w:val="24"/>
        </w:rPr>
      </w:pPr>
      <w:r w:rsidDel="00000000" w:rsidR="00000000" w:rsidRPr="00000000">
        <w:rPr>
          <w:rtl w:val="0"/>
        </w:rPr>
      </w:r>
    </w:p>
    <w:p w:rsidR="00000000" w:rsidDel="00000000" w:rsidP="00000000" w:rsidRDefault="00000000" w:rsidRPr="00000000" w14:paraId="00000032">
      <w:pPr>
        <w:rPr>
          <w:sz w:val="24"/>
          <w:szCs w:val="24"/>
        </w:rPr>
      </w:pPr>
      <w:r w:rsidDel="00000000" w:rsidR="00000000" w:rsidRPr="00000000">
        <w:rPr>
          <w:sz w:val="24"/>
          <w:szCs w:val="24"/>
          <w:rtl w:val="0"/>
        </w:rPr>
        <w:t xml:space="preserve">Leschper’s </w:t>
      </w:r>
      <w:r w:rsidDel="00000000" w:rsidR="00000000" w:rsidRPr="00000000">
        <w:rPr>
          <w:i w:val="1"/>
          <w:sz w:val="24"/>
          <w:szCs w:val="24"/>
          <w:rtl w:val="0"/>
        </w:rPr>
        <w:t xml:space="preserve">The Opening, Or Closing Of A Door</w:t>
      </w:r>
      <w:r w:rsidDel="00000000" w:rsidR="00000000" w:rsidRPr="00000000">
        <w:rPr>
          <w:sz w:val="24"/>
          <w:szCs w:val="24"/>
          <w:rtl w:val="0"/>
        </w:rPr>
        <w:t xml:space="preserve">, due March 4 via ANTI/Epitaph,</w:t>
      </w:r>
      <w:r w:rsidDel="00000000" w:rsidR="00000000" w:rsidRPr="00000000">
        <w:rPr>
          <w:i w:val="1"/>
          <w:sz w:val="24"/>
          <w:szCs w:val="24"/>
          <w:rtl w:val="0"/>
        </w:rPr>
        <w:t xml:space="preserve"> </w:t>
      </w:r>
      <w:r w:rsidDel="00000000" w:rsidR="00000000" w:rsidRPr="00000000">
        <w:rPr>
          <w:sz w:val="24"/>
          <w:szCs w:val="24"/>
          <w:rtl w:val="0"/>
        </w:rPr>
        <w:t xml:space="preserve">is a paean to the sensory world. It’s the first Leschper has released under her given name, having retired the moniker Mothers after eight years of performing and releasing music under it. Though both projects are guided by Leschper’s idiosyncratic approach to songwriting, they couldn’t sound more different. While Mothers drew inspiration from the stark, skeletal sounds of post-punk and contemporary folk, Leschper’s new work is practically baroque, integrating an array of synthesizers, strings, woodwinds, and over a dozen percussive instruments.  “Earlier work didn’t involve recording as part of the writing process, recordings were simply made as a document of something that had been written and rehearsed. I have since discovered a deep affection for home recording and sound exploration, finding that I thrive in those rabbit holes of texture, timbre, rhythm, which can add so much complexity to the emotionality of a composition.”</w:t>
      </w:r>
    </w:p>
    <w:p w:rsidR="00000000" w:rsidDel="00000000" w:rsidP="00000000" w:rsidRDefault="00000000" w:rsidRPr="00000000" w14:paraId="00000033">
      <w:pPr>
        <w:rPr>
          <w:sz w:val="24"/>
          <w:szCs w:val="24"/>
        </w:rPr>
      </w:pPr>
      <w:r w:rsidDel="00000000" w:rsidR="00000000" w:rsidRPr="00000000">
        <w:rPr>
          <w:rtl w:val="0"/>
        </w:rPr>
      </w:r>
    </w:p>
    <w:p w:rsidR="00000000" w:rsidDel="00000000" w:rsidP="00000000" w:rsidRDefault="00000000" w:rsidRPr="00000000" w14:paraId="00000034">
      <w:pPr>
        <w:rPr>
          <w:sz w:val="24"/>
          <w:szCs w:val="24"/>
        </w:rPr>
      </w:pPr>
      <w:r w:rsidDel="00000000" w:rsidR="00000000" w:rsidRPr="00000000">
        <w:rPr>
          <w:sz w:val="24"/>
          <w:szCs w:val="24"/>
          <w:rtl w:val="0"/>
        </w:rPr>
        <w:t xml:space="preserve">The at-home recording process gave Leschper freedom to set her personal ethos to music divorced from the pressure of an audience. As she worked on </w:t>
      </w:r>
      <w:r w:rsidDel="00000000" w:rsidR="00000000" w:rsidRPr="00000000">
        <w:rPr>
          <w:i w:val="1"/>
          <w:sz w:val="24"/>
          <w:szCs w:val="24"/>
          <w:rtl w:val="0"/>
        </w:rPr>
        <w:t xml:space="preserve">The Opening, Or Closing Of A Door</w:t>
      </w:r>
      <w:r w:rsidDel="00000000" w:rsidR="00000000" w:rsidRPr="00000000">
        <w:rPr>
          <w:sz w:val="24"/>
          <w:szCs w:val="24"/>
          <w:rtl w:val="0"/>
        </w:rPr>
        <w:t xml:space="preserve">, the constellation of ideas that had guided her personal transformation began to cohere into something communicable through music. “My pleasure lives in the poetics of democracy -- in the liberatory words of June Jordan, in the humanitarian performances of Bread and Puppet Theatre. Puppetry, like poetry, is a distillation of complex ideas into absolute essentials. With these songs, I wanted to explore themes of longing, encouragement, connectedness, these things that are both straightforward and complex, ubiquitous and vital. It is the foundation of our personal lives that extends broadly into our political lives. I wondered, what might a love song to my friends look like? What might a love song to myself look like?”</w:t>
      </w:r>
    </w:p>
    <w:p w:rsidR="00000000" w:rsidDel="00000000" w:rsidP="00000000" w:rsidRDefault="00000000" w:rsidRPr="00000000" w14:paraId="00000035">
      <w:pPr>
        <w:rPr>
          <w:sz w:val="24"/>
          <w:szCs w:val="24"/>
        </w:rPr>
      </w:pPr>
      <w:r w:rsidDel="00000000" w:rsidR="00000000" w:rsidRPr="00000000">
        <w:rPr>
          <w:rtl w:val="0"/>
        </w:rPr>
      </w:r>
    </w:p>
    <w:p w:rsidR="00000000" w:rsidDel="00000000" w:rsidP="00000000" w:rsidRDefault="00000000" w:rsidRPr="00000000" w14:paraId="00000036">
      <w:pPr>
        <w:rPr>
          <w:sz w:val="24"/>
          <w:szCs w:val="24"/>
        </w:rPr>
      </w:pPr>
      <w:r w:rsidDel="00000000" w:rsidR="00000000" w:rsidRPr="00000000">
        <w:rPr>
          <w:sz w:val="24"/>
          <w:szCs w:val="24"/>
          <w:rtl w:val="0"/>
        </w:rPr>
        <w:t xml:space="preserve">“Figure and I” offers a response to that very question. “There are two distinct characters in the song, representing the severance between self, or soul, and body,” Leschper explains. “It is about learning how to love the body and the spirit, how to combine the two.” Inspired by the samba artist Nelson Cavaquinho, Leschper programmed a drumbeat and quickly tracked a hand clapping pattern to accompany it, a rhythmic feature that recurs throughout the album. “The accessibility of hand clapping as an instrument was really exciting for me, and I've long been interested in the symbolism of hands representing work, or community, or offering, or holding and being held. Using this fundamental sound-making device makes me feel rooted in a deeper sense of time because of the historical longevity of hand clapping in folk traditions around the world.”</w:t>
      </w:r>
    </w:p>
    <w:p w:rsidR="00000000" w:rsidDel="00000000" w:rsidP="00000000" w:rsidRDefault="00000000" w:rsidRPr="00000000" w14:paraId="00000037">
      <w:pPr>
        <w:rPr>
          <w:sz w:val="24"/>
          <w:szCs w:val="24"/>
        </w:rPr>
      </w:pPr>
      <w:r w:rsidDel="00000000" w:rsidR="00000000" w:rsidRPr="00000000">
        <w:rPr>
          <w:rtl w:val="0"/>
        </w:rPr>
      </w:r>
    </w:p>
    <w:p w:rsidR="00000000" w:rsidDel="00000000" w:rsidP="00000000" w:rsidRDefault="00000000" w:rsidRPr="00000000" w14:paraId="00000038">
      <w:pPr>
        <w:rPr>
          <w:sz w:val="24"/>
          <w:szCs w:val="24"/>
        </w:rPr>
      </w:pPr>
      <w:r w:rsidDel="00000000" w:rsidR="00000000" w:rsidRPr="00000000">
        <w:rPr>
          <w:sz w:val="24"/>
          <w:szCs w:val="24"/>
          <w:rtl w:val="0"/>
        </w:rPr>
        <w:t xml:space="preserve">Hand clapping also characterizes the lush sonic landscape of “Picture Window,” where Leschper aimed to create a sensory space vast enough to encompass the fleeting whimsy of childhood. It felt appropriate to include a flamenco </w:t>
      </w:r>
      <w:r w:rsidDel="00000000" w:rsidR="00000000" w:rsidRPr="00000000">
        <w:rPr>
          <w:i w:val="1"/>
          <w:sz w:val="24"/>
          <w:szCs w:val="24"/>
          <w:rtl w:val="0"/>
        </w:rPr>
        <w:t xml:space="preserve">palmas </w:t>
      </w:r>
      <w:r w:rsidDel="00000000" w:rsidR="00000000" w:rsidRPr="00000000">
        <w:rPr>
          <w:sz w:val="24"/>
          <w:szCs w:val="24"/>
          <w:rtl w:val="0"/>
        </w:rPr>
        <w:t xml:space="preserve">pattern, as the sound of palms slapping together reminded Leschper of the hand clapping games children play. “I grew up in a small town in Georgia, so summertime meant crickets and cicadas, the way they phase in and out of each other, and the swirling movement of pollen on the water,” she says. “I built this song in layers, beholding always the backdrop of the south, the warble of head rising off the scalding pavement.”</w:t>
      </w:r>
    </w:p>
    <w:p w:rsidR="00000000" w:rsidDel="00000000" w:rsidP="00000000" w:rsidRDefault="00000000" w:rsidRPr="00000000" w14:paraId="00000039">
      <w:pPr>
        <w:rPr>
          <w:sz w:val="24"/>
          <w:szCs w:val="24"/>
        </w:rPr>
      </w:pPr>
      <w:r w:rsidDel="00000000" w:rsidR="00000000" w:rsidRPr="00000000">
        <w:rPr>
          <w:rtl w:val="0"/>
        </w:rPr>
      </w:r>
    </w:p>
    <w:p w:rsidR="00000000" w:rsidDel="00000000" w:rsidP="00000000" w:rsidRDefault="00000000" w:rsidRPr="00000000" w14:paraId="0000003A">
      <w:pPr>
        <w:rPr>
          <w:sz w:val="24"/>
          <w:szCs w:val="24"/>
        </w:rPr>
      </w:pPr>
      <w:r w:rsidDel="00000000" w:rsidR="00000000" w:rsidRPr="00000000">
        <w:rPr>
          <w:sz w:val="24"/>
          <w:szCs w:val="24"/>
          <w:rtl w:val="0"/>
        </w:rPr>
        <w:t xml:space="preserve">Every song on </w:t>
      </w:r>
      <w:r w:rsidDel="00000000" w:rsidR="00000000" w:rsidRPr="00000000">
        <w:rPr>
          <w:i w:val="1"/>
          <w:sz w:val="24"/>
          <w:szCs w:val="24"/>
          <w:rtl w:val="0"/>
        </w:rPr>
        <w:t xml:space="preserve">The Opening, or the Closing of a Door </w:t>
      </w:r>
      <w:r w:rsidDel="00000000" w:rsidR="00000000" w:rsidRPr="00000000">
        <w:rPr>
          <w:sz w:val="24"/>
          <w:szCs w:val="24"/>
          <w:rtl w:val="0"/>
        </w:rPr>
        <w:t xml:space="preserve">is best described as a love song. Leschper calls the cavernous, organ-led “Ribbon” as a “song of encouragement,” one that offers a path away from isolation. “If you give me the sign/ I’ll take my knife to the ties of/ Your ribbons holding something/ Like a light inside,” Leschper coos, steadfast as a mourning dove over an arrangement that chirps and trills with the pointed inclusion of flute. Those arrangements were made in collaboration with Sammy Weissberg, whose unique orchestration meshed seamlessly with Leschper’s vision for the project. “Sammy was approaching the music quite visually, even theatrically. He expressed this desire to visualize the chamber arrangement sections as a ‘character’ who steps into and out of frame, bringing their own sonic landscape with them”. Longtime collaborator Matthew Anderegg wrote “All That You Never Wanted,” the only track on the album not penned by Leschper. The perky, sing-song delivery of a single phrase repeated over and over again recalls a commercial jingle. “For me, the song feels like a rumination on consumerism, and ultimately a rejection of it. The form reinforces the content, with the repetition of the main phrase reading almost as an advertisement.”</w:t>
      </w:r>
    </w:p>
    <w:p w:rsidR="00000000" w:rsidDel="00000000" w:rsidP="00000000" w:rsidRDefault="00000000" w:rsidRPr="00000000" w14:paraId="0000003B">
      <w:pPr>
        <w:rPr>
          <w:sz w:val="24"/>
          <w:szCs w:val="24"/>
        </w:rPr>
      </w:pPr>
      <w:r w:rsidDel="00000000" w:rsidR="00000000" w:rsidRPr="00000000">
        <w:rPr>
          <w:rtl w:val="0"/>
        </w:rPr>
      </w:r>
    </w:p>
    <w:p w:rsidR="00000000" w:rsidDel="00000000" w:rsidP="00000000" w:rsidRDefault="00000000" w:rsidRPr="00000000" w14:paraId="0000003C">
      <w:pPr>
        <w:rPr>
          <w:sz w:val="24"/>
          <w:szCs w:val="24"/>
        </w:rPr>
      </w:pPr>
      <w:r w:rsidDel="00000000" w:rsidR="00000000" w:rsidRPr="00000000">
        <w:rPr>
          <w:sz w:val="24"/>
          <w:szCs w:val="24"/>
          <w:rtl w:val="0"/>
        </w:rPr>
        <w:t xml:space="preserve">If we are to consider </w:t>
      </w:r>
      <w:r w:rsidDel="00000000" w:rsidR="00000000" w:rsidRPr="00000000">
        <w:rPr>
          <w:i w:val="1"/>
          <w:sz w:val="24"/>
          <w:szCs w:val="24"/>
          <w:rtl w:val="0"/>
        </w:rPr>
        <w:t xml:space="preserve">The Opening, Or Closing Of A Door </w:t>
      </w:r>
      <w:r w:rsidDel="00000000" w:rsidR="00000000" w:rsidRPr="00000000">
        <w:rPr>
          <w:sz w:val="24"/>
          <w:szCs w:val="24"/>
          <w:rtl w:val="0"/>
        </w:rPr>
        <w:t xml:space="preserve">as an encapsulation of Leschper’s metamorphosis, no song addresses it more vividly than “Compass,” an ode to those who have helped her sustain a life. As cymbals crash into the outro, Leschper’s singular voice is joined by a group of accompanists, among them members of her immediate family and a few close friends, whose amateurish singing offers the kind of warmth and comfort only found in the people we love most. Here, Leschper returns to that hearth, basks in it, and gives thanks.</w:t>
      </w:r>
    </w:p>
    <w:p w:rsidR="00000000" w:rsidDel="00000000" w:rsidP="00000000" w:rsidRDefault="00000000" w:rsidRPr="00000000" w14:paraId="0000003D">
      <w:pPr>
        <w:rPr>
          <w:sz w:val="24"/>
          <w:szCs w:val="24"/>
        </w:rPr>
      </w:pPr>
      <w:r w:rsidDel="00000000" w:rsidR="00000000" w:rsidRPr="00000000">
        <w:rPr>
          <w:rtl w:val="0"/>
        </w:rPr>
      </w:r>
    </w:p>
    <w:p w:rsidR="00000000" w:rsidDel="00000000" w:rsidP="00000000" w:rsidRDefault="00000000" w:rsidRPr="00000000" w14:paraId="0000003E">
      <w:pPr>
        <w:rPr>
          <w:b w:val="1"/>
          <w:sz w:val="24"/>
          <w:szCs w:val="24"/>
          <w:highlight w:val="white"/>
        </w:rPr>
      </w:pPr>
      <w:r w:rsidDel="00000000" w:rsidR="00000000" w:rsidRPr="00000000">
        <w:rPr>
          <w:sz w:val="24"/>
          <w:szCs w:val="24"/>
          <w:rtl w:val="0"/>
        </w:rPr>
        <w:t xml:space="preserve">“Lately my work centers on exploring joy in its wildness and complexity, the complicated ways that this joy intersects with an imperfect world,” Leschper says. “Circularity has become a major part of my belief system, the lens through which I watch the world -- observing cycles helps me make sense of my universe, both internally and externally. Popular culture loves to tell us stories about the importance of ‘growth’, personal growth, economic growth, what have you. It’s very linear. In work, as in life, I am making a conscious effort to center myself around something antithetical to that, because linear growth just doesn't exist in nature. If you zoom out far enough, everything is cyclical, everything is in a stage of transition! It becomes impossible to ignore the vast network of systems we inhabit, that we are in relationship with each other at all times.”</w:t>
      </w:r>
      <w:r w:rsidDel="00000000" w:rsidR="00000000" w:rsidRPr="00000000">
        <w:rPr>
          <w:rtl w:val="0"/>
        </w:rPr>
      </w:r>
    </w:p>
    <w:p w:rsidR="00000000" w:rsidDel="00000000" w:rsidP="00000000" w:rsidRDefault="00000000" w:rsidRPr="00000000" w14:paraId="0000003F">
      <w:pPr>
        <w:jc w:val="center"/>
        <w:rPr>
          <w:b w:val="1"/>
          <w:sz w:val="32"/>
          <w:szCs w:val="32"/>
          <w:highlight w:val="white"/>
        </w:rPr>
      </w:pPr>
      <w:r w:rsidDel="00000000" w:rsidR="00000000" w:rsidRPr="00000000">
        <w:rPr>
          <w:rtl w:val="0"/>
        </w:rPr>
      </w:r>
    </w:p>
    <w:p w:rsidR="00000000" w:rsidDel="00000000" w:rsidP="00000000" w:rsidRDefault="00000000" w:rsidRPr="00000000" w14:paraId="00000040">
      <w:pPr>
        <w:jc w:val="center"/>
        <w:rPr>
          <w:b w:val="1"/>
          <w:sz w:val="32"/>
          <w:szCs w:val="32"/>
          <w:highlight w:val="white"/>
        </w:rPr>
      </w:pPr>
      <w:r w:rsidDel="00000000" w:rsidR="00000000" w:rsidRPr="00000000">
        <w:rPr>
          <w:b w:val="1"/>
          <w:sz w:val="36"/>
          <w:szCs w:val="36"/>
        </w:rPr>
        <w:drawing>
          <wp:inline distB="114300" distT="114300" distL="114300" distR="114300">
            <wp:extent cx="4505325" cy="4505325"/>
            <wp:effectExtent b="0" l="0" r="0" t="0"/>
            <wp:docPr id="1" name="image4.jpg"/>
            <a:graphic>
              <a:graphicData uri="http://schemas.openxmlformats.org/drawingml/2006/picture">
                <pic:pic>
                  <pic:nvPicPr>
                    <pic:cNvPr id="0" name="image4.jpg"/>
                    <pic:cNvPicPr preferRelativeResize="0"/>
                  </pic:nvPicPr>
                  <pic:blipFill>
                    <a:blip r:embed="rId20"/>
                    <a:srcRect b="0" l="0" r="0" t="0"/>
                    <a:stretch>
                      <a:fillRect/>
                    </a:stretch>
                  </pic:blipFill>
                  <pic:spPr>
                    <a:xfrm>
                      <a:off x="0" y="0"/>
                      <a:ext cx="4505325" cy="4505325"/>
                    </a:xfrm>
                    <a:prstGeom prst="rect"/>
                    <a:ln/>
                  </pic:spPr>
                </pic:pic>
              </a:graphicData>
            </a:graphic>
          </wp:inline>
        </w:drawing>
      </w:r>
      <w:r w:rsidDel="00000000" w:rsidR="00000000" w:rsidRPr="00000000">
        <w:rPr>
          <w:rtl w:val="0"/>
        </w:rPr>
      </w:r>
    </w:p>
    <w:p w:rsidR="00000000" w:rsidDel="00000000" w:rsidP="00000000" w:rsidRDefault="00000000" w:rsidRPr="00000000" w14:paraId="00000041">
      <w:pPr>
        <w:jc w:val="center"/>
        <w:rPr>
          <w:b w:val="1"/>
          <w:sz w:val="36"/>
          <w:szCs w:val="36"/>
        </w:rPr>
      </w:pPr>
      <w:r w:rsidDel="00000000" w:rsidR="00000000" w:rsidRPr="00000000">
        <w:rPr>
          <w:color w:val="222222"/>
          <w:highlight w:val="white"/>
          <w:rtl w:val="0"/>
        </w:rPr>
        <w:t xml:space="preserve">(</w:t>
      </w:r>
      <w:hyperlink r:id="rId21">
        <w:r w:rsidDel="00000000" w:rsidR="00000000" w:rsidRPr="00000000">
          <w:rPr>
            <w:color w:val="1155cc"/>
            <w:highlight w:val="white"/>
            <w:u w:val="single"/>
            <w:rtl w:val="0"/>
          </w:rPr>
          <w:t xml:space="preserve">download hi-res</w:t>
        </w:r>
      </w:hyperlink>
      <w:r w:rsidDel="00000000" w:rsidR="00000000" w:rsidRPr="00000000">
        <w:rPr>
          <w:color w:val="222222"/>
          <w:highlight w:val="white"/>
          <w:rtl w:val="0"/>
        </w:rPr>
        <w:t xml:space="preserve">)</w:t>
      </w:r>
      <w:r w:rsidDel="00000000" w:rsidR="00000000" w:rsidRPr="00000000">
        <w:rPr>
          <w:rtl w:val="0"/>
        </w:rPr>
      </w:r>
    </w:p>
    <w:p w:rsidR="00000000" w:rsidDel="00000000" w:rsidP="00000000" w:rsidRDefault="00000000" w:rsidRPr="00000000" w14:paraId="00000042">
      <w:pPr>
        <w:jc w:val="left"/>
        <w:rPr>
          <w:highlight w:val="white"/>
        </w:rPr>
      </w:pPr>
      <w:r w:rsidDel="00000000" w:rsidR="00000000" w:rsidRPr="00000000">
        <w:rPr>
          <w:rtl w:val="0"/>
        </w:rPr>
      </w:r>
    </w:p>
    <w:p w:rsidR="00000000" w:rsidDel="00000000" w:rsidP="00000000" w:rsidRDefault="00000000" w:rsidRPr="00000000" w14:paraId="00000043">
      <w:pPr>
        <w:numPr>
          <w:ilvl w:val="0"/>
          <w:numId w:val="1"/>
        </w:numPr>
        <w:ind w:left="720" w:hanging="360"/>
        <w:jc w:val="center"/>
        <w:rPr>
          <w:sz w:val="24"/>
          <w:szCs w:val="24"/>
          <w:highlight w:val="white"/>
        </w:rPr>
      </w:pPr>
      <w:r w:rsidDel="00000000" w:rsidR="00000000" w:rsidRPr="00000000">
        <w:rPr>
          <w:sz w:val="24"/>
          <w:szCs w:val="24"/>
          <w:highlight w:val="white"/>
          <w:rtl w:val="0"/>
        </w:rPr>
        <w:t xml:space="preserve">This Animation</w:t>
      </w:r>
    </w:p>
    <w:p w:rsidR="00000000" w:rsidDel="00000000" w:rsidP="00000000" w:rsidRDefault="00000000" w:rsidRPr="00000000" w14:paraId="00000044">
      <w:pPr>
        <w:numPr>
          <w:ilvl w:val="0"/>
          <w:numId w:val="1"/>
        </w:numPr>
        <w:ind w:left="720" w:hanging="360"/>
        <w:jc w:val="center"/>
        <w:rPr>
          <w:sz w:val="24"/>
          <w:szCs w:val="24"/>
          <w:highlight w:val="white"/>
          <w:u w:val="none"/>
        </w:rPr>
      </w:pPr>
      <w:hyperlink r:id="rId22">
        <w:r w:rsidDel="00000000" w:rsidR="00000000" w:rsidRPr="00000000">
          <w:rPr>
            <w:color w:val="1155cc"/>
            <w:sz w:val="24"/>
            <w:szCs w:val="24"/>
            <w:highlight w:val="white"/>
            <w:u w:val="single"/>
            <w:rtl w:val="0"/>
          </w:rPr>
          <w:t xml:space="preserve">Picture Window</w:t>
        </w:r>
      </w:hyperlink>
      <w:r w:rsidDel="00000000" w:rsidR="00000000" w:rsidRPr="00000000">
        <w:rPr>
          <w:rtl w:val="0"/>
        </w:rPr>
      </w:r>
    </w:p>
    <w:p w:rsidR="00000000" w:rsidDel="00000000" w:rsidP="00000000" w:rsidRDefault="00000000" w:rsidRPr="00000000" w14:paraId="00000045">
      <w:pPr>
        <w:numPr>
          <w:ilvl w:val="0"/>
          <w:numId w:val="1"/>
        </w:numPr>
        <w:ind w:left="720" w:hanging="360"/>
        <w:jc w:val="center"/>
        <w:rPr>
          <w:color w:val="222222"/>
          <w:sz w:val="24"/>
          <w:szCs w:val="24"/>
          <w:highlight w:val="white"/>
        </w:rPr>
      </w:pPr>
      <w:hyperlink r:id="rId23">
        <w:r w:rsidDel="00000000" w:rsidR="00000000" w:rsidRPr="00000000">
          <w:rPr>
            <w:color w:val="1155cc"/>
            <w:sz w:val="24"/>
            <w:szCs w:val="24"/>
            <w:highlight w:val="white"/>
            <w:u w:val="single"/>
            <w:rtl w:val="0"/>
          </w:rPr>
          <w:t xml:space="preserve">Figure and I</w:t>
        </w:r>
      </w:hyperlink>
      <w:r w:rsidDel="00000000" w:rsidR="00000000" w:rsidRPr="00000000">
        <w:rPr>
          <w:rtl w:val="0"/>
        </w:rPr>
      </w:r>
    </w:p>
    <w:p w:rsidR="00000000" w:rsidDel="00000000" w:rsidP="00000000" w:rsidRDefault="00000000" w:rsidRPr="00000000" w14:paraId="00000046">
      <w:pPr>
        <w:numPr>
          <w:ilvl w:val="0"/>
          <w:numId w:val="1"/>
        </w:numPr>
        <w:ind w:left="720" w:hanging="360"/>
        <w:jc w:val="center"/>
        <w:rPr>
          <w:color w:val="222222"/>
          <w:sz w:val="24"/>
          <w:szCs w:val="24"/>
          <w:highlight w:val="white"/>
        </w:rPr>
      </w:pPr>
      <w:hyperlink r:id="rId24">
        <w:r w:rsidDel="00000000" w:rsidR="00000000" w:rsidRPr="00000000">
          <w:rPr>
            <w:color w:val="1155cc"/>
            <w:sz w:val="24"/>
            <w:szCs w:val="24"/>
            <w:highlight w:val="white"/>
            <w:u w:val="single"/>
            <w:rtl w:val="0"/>
          </w:rPr>
          <w:t xml:space="preserve">Blue</w:t>
        </w:r>
      </w:hyperlink>
      <w:r w:rsidDel="00000000" w:rsidR="00000000" w:rsidRPr="00000000">
        <w:rPr>
          <w:rtl w:val="0"/>
        </w:rPr>
      </w:r>
    </w:p>
    <w:p w:rsidR="00000000" w:rsidDel="00000000" w:rsidP="00000000" w:rsidRDefault="00000000" w:rsidRPr="00000000" w14:paraId="00000047">
      <w:pPr>
        <w:numPr>
          <w:ilvl w:val="0"/>
          <w:numId w:val="1"/>
        </w:numPr>
        <w:ind w:left="720" w:hanging="360"/>
        <w:jc w:val="center"/>
        <w:rPr>
          <w:color w:val="222222"/>
          <w:sz w:val="24"/>
          <w:szCs w:val="24"/>
          <w:highlight w:val="white"/>
        </w:rPr>
      </w:pPr>
      <w:r w:rsidDel="00000000" w:rsidR="00000000" w:rsidRPr="00000000">
        <w:rPr>
          <w:color w:val="222222"/>
          <w:sz w:val="24"/>
          <w:szCs w:val="24"/>
          <w:highlight w:val="white"/>
          <w:rtl w:val="0"/>
        </w:rPr>
        <w:t xml:space="preserve">A Drop In That Bucket</w:t>
      </w:r>
    </w:p>
    <w:p w:rsidR="00000000" w:rsidDel="00000000" w:rsidP="00000000" w:rsidRDefault="00000000" w:rsidRPr="00000000" w14:paraId="00000048">
      <w:pPr>
        <w:numPr>
          <w:ilvl w:val="0"/>
          <w:numId w:val="1"/>
        </w:numPr>
        <w:ind w:left="720" w:hanging="360"/>
        <w:jc w:val="center"/>
        <w:rPr>
          <w:color w:val="222222"/>
          <w:sz w:val="24"/>
          <w:szCs w:val="24"/>
          <w:highlight w:val="white"/>
        </w:rPr>
      </w:pPr>
      <w:r w:rsidDel="00000000" w:rsidR="00000000" w:rsidRPr="00000000">
        <w:rPr>
          <w:color w:val="222222"/>
          <w:sz w:val="24"/>
          <w:szCs w:val="24"/>
          <w:highlight w:val="white"/>
          <w:rtl w:val="0"/>
        </w:rPr>
        <w:t xml:space="preserve">Writhe and Wrestle</w:t>
      </w:r>
    </w:p>
    <w:p w:rsidR="00000000" w:rsidDel="00000000" w:rsidP="00000000" w:rsidRDefault="00000000" w:rsidRPr="00000000" w14:paraId="00000049">
      <w:pPr>
        <w:numPr>
          <w:ilvl w:val="0"/>
          <w:numId w:val="1"/>
        </w:numPr>
        <w:ind w:left="720" w:hanging="360"/>
        <w:jc w:val="center"/>
        <w:rPr>
          <w:color w:val="222222"/>
          <w:sz w:val="24"/>
          <w:szCs w:val="24"/>
          <w:highlight w:val="white"/>
        </w:rPr>
      </w:pPr>
      <w:r w:rsidDel="00000000" w:rsidR="00000000" w:rsidRPr="00000000">
        <w:rPr>
          <w:color w:val="222222"/>
          <w:sz w:val="24"/>
          <w:szCs w:val="24"/>
          <w:highlight w:val="white"/>
          <w:rtl w:val="0"/>
        </w:rPr>
        <w:t xml:space="preserve">Carina</w:t>
      </w:r>
    </w:p>
    <w:p w:rsidR="00000000" w:rsidDel="00000000" w:rsidP="00000000" w:rsidRDefault="00000000" w:rsidRPr="00000000" w14:paraId="0000004A">
      <w:pPr>
        <w:numPr>
          <w:ilvl w:val="0"/>
          <w:numId w:val="1"/>
        </w:numPr>
        <w:ind w:left="720" w:hanging="360"/>
        <w:jc w:val="center"/>
        <w:rPr>
          <w:color w:val="222222"/>
          <w:sz w:val="24"/>
          <w:szCs w:val="24"/>
          <w:highlight w:val="white"/>
        </w:rPr>
      </w:pPr>
      <w:r w:rsidDel="00000000" w:rsidR="00000000" w:rsidRPr="00000000">
        <w:rPr>
          <w:color w:val="222222"/>
          <w:sz w:val="24"/>
          <w:szCs w:val="24"/>
          <w:highlight w:val="white"/>
          <w:rtl w:val="0"/>
        </w:rPr>
        <w:t xml:space="preserve">Stairwell Song</w:t>
      </w:r>
    </w:p>
    <w:p w:rsidR="00000000" w:rsidDel="00000000" w:rsidP="00000000" w:rsidRDefault="00000000" w:rsidRPr="00000000" w14:paraId="0000004B">
      <w:pPr>
        <w:numPr>
          <w:ilvl w:val="0"/>
          <w:numId w:val="1"/>
        </w:numPr>
        <w:ind w:left="720" w:hanging="360"/>
        <w:jc w:val="center"/>
        <w:rPr>
          <w:color w:val="222222"/>
          <w:sz w:val="24"/>
          <w:szCs w:val="24"/>
          <w:highlight w:val="white"/>
        </w:rPr>
      </w:pPr>
      <w:hyperlink r:id="rId25">
        <w:r w:rsidDel="00000000" w:rsidR="00000000" w:rsidRPr="00000000">
          <w:rPr>
            <w:color w:val="1155cc"/>
            <w:sz w:val="24"/>
            <w:szCs w:val="24"/>
            <w:highlight w:val="white"/>
            <w:u w:val="single"/>
            <w:rtl w:val="0"/>
          </w:rPr>
          <w:t xml:space="preserve">All That You Never Wanted</w:t>
        </w:r>
      </w:hyperlink>
      <w:r w:rsidDel="00000000" w:rsidR="00000000" w:rsidRPr="00000000">
        <w:rPr>
          <w:rtl w:val="0"/>
        </w:rPr>
      </w:r>
    </w:p>
    <w:p w:rsidR="00000000" w:rsidDel="00000000" w:rsidP="00000000" w:rsidRDefault="00000000" w:rsidRPr="00000000" w14:paraId="0000004C">
      <w:pPr>
        <w:numPr>
          <w:ilvl w:val="0"/>
          <w:numId w:val="1"/>
        </w:numPr>
        <w:ind w:left="720" w:hanging="360"/>
        <w:jc w:val="center"/>
        <w:rPr>
          <w:sz w:val="24"/>
          <w:szCs w:val="24"/>
          <w:highlight w:val="white"/>
          <w:u w:val="none"/>
        </w:rPr>
      </w:pPr>
      <w:hyperlink r:id="rId26">
        <w:r w:rsidDel="00000000" w:rsidR="00000000" w:rsidRPr="00000000">
          <w:rPr>
            <w:color w:val="1155cc"/>
            <w:sz w:val="24"/>
            <w:szCs w:val="24"/>
            <w:highlight w:val="white"/>
            <w:u w:val="single"/>
            <w:rtl w:val="0"/>
          </w:rPr>
          <w:t xml:space="preserve">Ribbon</w:t>
        </w:r>
      </w:hyperlink>
      <w:r w:rsidDel="00000000" w:rsidR="00000000" w:rsidRPr="00000000">
        <w:rPr>
          <w:rtl w:val="0"/>
        </w:rPr>
      </w:r>
    </w:p>
    <w:p w:rsidR="00000000" w:rsidDel="00000000" w:rsidP="00000000" w:rsidRDefault="00000000" w:rsidRPr="00000000" w14:paraId="0000004D">
      <w:pPr>
        <w:numPr>
          <w:ilvl w:val="0"/>
          <w:numId w:val="1"/>
        </w:numPr>
        <w:ind w:left="720" w:hanging="360"/>
        <w:jc w:val="center"/>
        <w:rPr>
          <w:sz w:val="24"/>
          <w:szCs w:val="24"/>
          <w:highlight w:val="white"/>
        </w:rPr>
      </w:pPr>
      <w:r w:rsidDel="00000000" w:rsidR="00000000" w:rsidRPr="00000000">
        <w:rPr>
          <w:sz w:val="24"/>
          <w:szCs w:val="24"/>
          <w:highlight w:val="white"/>
          <w:rtl w:val="0"/>
        </w:rPr>
        <w:t xml:space="preserve">Compass</w:t>
      </w:r>
    </w:p>
    <w:p w:rsidR="00000000" w:rsidDel="00000000" w:rsidP="00000000" w:rsidRDefault="00000000" w:rsidRPr="00000000" w14:paraId="0000004E">
      <w:pPr>
        <w:numPr>
          <w:ilvl w:val="0"/>
          <w:numId w:val="1"/>
        </w:numPr>
        <w:ind w:left="720" w:hanging="360"/>
        <w:jc w:val="center"/>
        <w:rPr>
          <w:color w:val="222222"/>
          <w:sz w:val="24"/>
          <w:szCs w:val="24"/>
          <w:highlight w:val="white"/>
        </w:rPr>
      </w:pPr>
      <w:r w:rsidDel="00000000" w:rsidR="00000000" w:rsidRPr="00000000">
        <w:rPr>
          <w:sz w:val="24"/>
          <w:szCs w:val="24"/>
          <w:highlight w:val="white"/>
          <w:rtl w:val="0"/>
        </w:rPr>
        <w:t xml:space="preserve">The Opening</w:t>
      </w:r>
      <w:r w:rsidDel="00000000" w:rsidR="00000000" w:rsidRPr="00000000">
        <w:rPr>
          <w:color w:val="222222"/>
          <w:sz w:val="24"/>
          <w:szCs w:val="24"/>
          <w:highlight w:val="white"/>
          <w:rtl w:val="0"/>
        </w:rPr>
        <w:t xml:space="preserve"> Or Closing Of A Door</w:t>
      </w:r>
    </w:p>
    <w:p w:rsidR="00000000" w:rsidDel="00000000" w:rsidP="00000000" w:rsidRDefault="00000000" w:rsidRPr="00000000" w14:paraId="0000004F">
      <w:pPr>
        <w:numPr>
          <w:ilvl w:val="0"/>
          <w:numId w:val="1"/>
        </w:numPr>
        <w:ind w:left="720" w:hanging="360"/>
        <w:jc w:val="center"/>
        <w:rPr>
          <w:color w:val="222222"/>
          <w:sz w:val="24"/>
          <w:szCs w:val="24"/>
          <w:highlight w:val="white"/>
        </w:rPr>
      </w:pPr>
      <w:r w:rsidDel="00000000" w:rsidR="00000000" w:rsidRPr="00000000">
        <w:rPr>
          <w:color w:val="222222"/>
          <w:sz w:val="24"/>
          <w:szCs w:val="24"/>
          <w:highlight w:val="white"/>
          <w:rtl w:val="0"/>
        </w:rPr>
        <w:t xml:space="preserve">Thank You</w:t>
      </w:r>
      <w:r w:rsidDel="00000000" w:rsidR="00000000" w:rsidRPr="00000000">
        <w:rPr>
          <w:rtl w:val="0"/>
        </w:rPr>
      </w:r>
    </w:p>
    <w:p w:rsidR="00000000" w:rsidDel="00000000" w:rsidP="00000000" w:rsidRDefault="00000000" w:rsidRPr="00000000" w14:paraId="00000050">
      <w:pPr>
        <w:jc w:val="center"/>
        <w:rPr>
          <w:b w:val="1"/>
          <w:color w:val="222222"/>
          <w:sz w:val="32"/>
          <w:szCs w:val="32"/>
          <w:highlight w:val="white"/>
        </w:rPr>
      </w:pPr>
      <w:r w:rsidDel="00000000" w:rsidR="00000000" w:rsidRPr="00000000">
        <w:rPr>
          <w:rtl w:val="0"/>
        </w:rPr>
      </w:r>
    </w:p>
    <w:p w:rsidR="00000000" w:rsidDel="00000000" w:rsidP="00000000" w:rsidRDefault="00000000" w:rsidRPr="00000000" w14:paraId="00000051">
      <w:pPr>
        <w:jc w:val="center"/>
        <w:rPr>
          <w:sz w:val="32"/>
          <w:szCs w:val="32"/>
        </w:rPr>
      </w:pPr>
      <w:hyperlink r:id="rId27">
        <w:r w:rsidDel="00000000" w:rsidR="00000000" w:rsidRPr="00000000">
          <w:rPr>
            <w:b w:val="1"/>
            <w:color w:val="1155cc"/>
            <w:sz w:val="32"/>
            <w:szCs w:val="32"/>
            <w:highlight w:val="white"/>
            <w:u w:val="single"/>
            <w:rtl w:val="0"/>
          </w:rPr>
          <w:t xml:space="preserve">WEBSITE</w:t>
        </w:r>
      </w:hyperlink>
      <w:r w:rsidDel="00000000" w:rsidR="00000000" w:rsidRPr="00000000">
        <w:rPr>
          <w:b w:val="1"/>
          <w:color w:val="222222"/>
          <w:sz w:val="32"/>
          <w:szCs w:val="32"/>
          <w:highlight w:val="white"/>
          <w:rtl w:val="0"/>
        </w:rPr>
        <w:t xml:space="preserve"> | </w:t>
      </w:r>
      <w:hyperlink r:id="rId28">
        <w:r w:rsidDel="00000000" w:rsidR="00000000" w:rsidRPr="00000000">
          <w:rPr>
            <w:b w:val="1"/>
            <w:color w:val="1155cc"/>
            <w:sz w:val="32"/>
            <w:szCs w:val="32"/>
            <w:highlight w:val="white"/>
            <w:u w:val="single"/>
            <w:rtl w:val="0"/>
          </w:rPr>
          <w:t xml:space="preserve">BANDCAMP</w:t>
        </w:r>
      </w:hyperlink>
      <w:r w:rsidDel="00000000" w:rsidR="00000000" w:rsidRPr="00000000">
        <w:rPr>
          <w:b w:val="1"/>
          <w:color w:val="222222"/>
          <w:sz w:val="32"/>
          <w:szCs w:val="32"/>
          <w:highlight w:val="white"/>
          <w:rtl w:val="0"/>
        </w:rPr>
        <w:t xml:space="preserve"> | </w:t>
      </w:r>
      <w:hyperlink r:id="rId29">
        <w:r w:rsidDel="00000000" w:rsidR="00000000" w:rsidRPr="00000000">
          <w:rPr>
            <w:b w:val="1"/>
            <w:color w:val="1155cc"/>
            <w:sz w:val="32"/>
            <w:szCs w:val="32"/>
            <w:highlight w:val="white"/>
            <w:u w:val="single"/>
            <w:rtl w:val="0"/>
          </w:rPr>
          <w:t xml:space="preserve">SPOTIFY</w:t>
        </w:r>
      </w:hyperlink>
      <w:r w:rsidDel="00000000" w:rsidR="00000000" w:rsidRPr="00000000">
        <w:rPr>
          <w:rtl w:val="0"/>
        </w:rPr>
      </w:r>
    </w:p>
    <w:p w:rsidR="00000000" w:rsidDel="00000000" w:rsidP="00000000" w:rsidRDefault="00000000" w:rsidRPr="00000000" w14:paraId="00000052">
      <w:pPr>
        <w:jc w:val="center"/>
        <w:rPr>
          <w:b w:val="1"/>
          <w:color w:val="222222"/>
          <w:sz w:val="32"/>
          <w:szCs w:val="32"/>
          <w:highlight w:val="white"/>
        </w:rPr>
      </w:pPr>
      <w:hyperlink r:id="rId30">
        <w:r w:rsidDel="00000000" w:rsidR="00000000" w:rsidRPr="00000000">
          <w:rPr>
            <w:b w:val="1"/>
            <w:color w:val="1155cc"/>
            <w:sz w:val="32"/>
            <w:szCs w:val="32"/>
            <w:highlight w:val="white"/>
            <w:u w:val="single"/>
            <w:rtl w:val="0"/>
          </w:rPr>
          <w:t xml:space="preserve">TWITTER</w:t>
        </w:r>
      </w:hyperlink>
      <w:r w:rsidDel="00000000" w:rsidR="00000000" w:rsidRPr="00000000">
        <w:rPr>
          <w:sz w:val="32"/>
          <w:szCs w:val="32"/>
          <w:rtl w:val="0"/>
        </w:rPr>
        <w:t xml:space="preserve"> </w:t>
      </w:r>
      <w:r w:rsidDel="00000000" w:rsidR="00000000" w:rsidRPr="00000000">
        <w:rPr>
          <w:b w:val="1"/>
          <w:color w:val="222222"/>
          <w:sz w:val="32"/>
          <w:szCs w:val="32"/>
          <w:highlight w:val="white"/>
          <w:rtl w:val="0"/>
        </w:rPr>
        <w:t xml:space="preserve">|</w:t>
      </w:r>
      <w:r w:rsidDel="00000000" w:rsidR="00000000" w:rsidRPr="00000000">
        <w:rPr>
          <w:sz w:val="32"/>
          <w:szCs w:val="32"/>
          <w:rtl w:val="0"/>
        </w:rPr>
        <w:t xml:space="preserve"> </w:t>
      </w:r>
      <w:hyperlink r:id="rId31">
        <w:r w:rsidDel="00000000" w:rsidR="00000000" w:rsidRPr="00000000">
          <w:rPr>
            <w:b w:val="1"/>
            <w:color w:val="1155cc"/>
            <w:sz w:val="32"/>
            <w:szCs w:val="32"/>
            <w:u w:val="single"/>
            <w:rtl w:val="0"/>
          </w:rPr>
          <w:t xml:space="preserve">INSTAGRAM</w:t>
        </w:r>
      </w:hyperlink>
      <w:r w:rsidDel="00000000" w:rsidR="00000000" w:rsidRPr="00000000">
        <w:rPr>
          <w:sz w:val="32"/>
          <w:szCs w:val="32"/>
          <w:rtl w:val="0"/>
        </w:rPr>
        <w:t xml:space="preserve"> | </w:t>
      </w:r>
      <w:hyperlink r:id="rId32">
        <w:r w:rsidDel="00000000" w:rsidR="00000000" w:rsidRPr="00000000">
          <w:rPr>
            <w:b w:val="1"/>
            <w:color w:val="1155cc"/>
            <w:sz w:val="32"/>
            <w:szCs w:val="32"/>
            <w:highlight w:val="white"/>
            <w:u w:val="single"/>
            <w:rtl w:val="0"/>
          </w:rPr>
          <w:t xml:space="preserve">FACEBOOK</w:t>
        </w:r>
      </w:hyperlink>
      <w:r w:rsidDel="00000000" w:rsidR="00000000" w:rsidRPr="00000000">
        <w:rPr>
          <w:rtl w:val="0"/>
        </w:rPr>
      </w:r>
    </w:p>
    <w:sectPr>
      <w:headerReference r:id="rId33"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image" Target="media/image4.jpg"/><Relationship Id="rId22" Type="http://schemas.openxmlformats.org/officeDocument/2006/relationships/hyperlink" Target="https://youtu.be/L5YobPjCK7w" TargetMode="External"/><Relationship Id="rId21" Type="http://schemas.openxmlformats.org/officeDocument/2006/relationships/hyperlink" Target="https://www.dropbox.com/s/6sk9w607hzepaq1/Kristine%20Leschper%20-%20The%20Opening%2C%20Or%20Closing%20Of%20A%20Door%20%7C%20Album%20Art.jpg?dl=0" TargetMode="External"/><Relationship Id="rId24" Type="http://schemas.openxmlformats.org/officeDocument/2006/relationships/hyperlink" Target="https://www.youtube.com/watch?v=OTltqsRQBMA" TargetMode="External"/><Relationship Id="rId23" Type="http://schemas.openxmlformats.org/officeDocument/2006/relationships/hyperlink" Target="https://www.youtube.com/watch?v=NbaXQiZTz1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g"/><Relationship Id="rId26" Type="http://schemas.openxmlformats.org/officeDocument/2006/relationships/hyperlink" Target="https://youtu.be/XEF8soYbLyw" TargetMode="External"/><Relationship Id="rId25" Type="http://schemas.openxmlformats.org/officeDocument/2006/relationships/hyperlink" Target="https://www.youtube.com/watch?v=N5lWxqQbEhk" TargetMode="External"/><Relationship Id="rId28" Type="http://schemas.openxmlformats.org/officeDocument/2006/relationships/hyperlink" Target="https://kristineleschper.bandcamp.com/" TargetMode="External"/><Relationship Id="rId27" Type="http://schemas.openxmlformats.org/officeDocument/2006/relationships/hyperlink" Target="http://kristineleschper.com/" TargetMode="External"/><Relationship Id="rId5" Type="http://schemas.openxmlformats.org/officeDocument/2006/relationships/styles" Target="styles.xml"/><Relationship Id="rId6" Type="http://schemas.openxmlformats.org/officeDocument/2006/relationships/image" Target="media/image1.jpg"/><Relationship Id="rId29" Type="http://schemas.openxmlformats.org/officeDocument/2006/relationships/hyperlink" Target="https://open.spotify.com/artist/5j3howIfVr9Jm0AqHNapwf" TargetMode="External"/><Relationship Id="rId7" Type="http://schemas.openxmlformats.org/officeDocument/2006/relationships/hyperlink" Target="https://youtu.be/OTltqsRQBMA" TargetMode="External"/><Relationship Id="rId8" Type="http://schemas.openxmlformats.org/officeDocument/2006/relationships/hyperlink" Target="https://kristineleschper.ffm.to/toocoad" TargetMode="External"/><Relationship Id="rId31" Type="http://schemas.openxmlformats.org/officeDocument/2006/relationships/hyperlink" Target="https://www.instagram.com/kristineleschper/" TargetMode="External"/><Relationship Id="rId30" Type="http://schemas.openxmlformats.org/officeDocument/2006/relationships/hyperlink" Target="https://twitter.com/kleschper" TargetMode="External"/><Relationship Id="rId11" Type="http://schemas.openxmlformats.org/officeDocument/2006/relationships/hyperlink" Target="https://youtu.be/OTltqsRQBMA" TargetMode="External"/><Relationship Id="rId33" Type="http://schemas.openxmlformats.org/officeDocument/2006/relationships/header" Target="header1.xml"/><Relationship Id="rId10" Type="http://schemas.openxmlformats.org/officeDocument/2006/relationships/hyperlink" Target="https://www.dropbox.com/s/qz3wizeezyjnkao/Kristine%20Leschper%20-%20Photo%20Credit-%20Tyler%20Borchardt.jpeg?dl=0" TargetMode="External"/><Relationship Id="rId32" Type="http://schemas.openxmlformats.org/officeDocument/2006/relationships/hyperlink" Target="https://www.facebook.com/KristineLeschper" TargetMode="External"/><Relationship Id="rId13" Type="http://schemas.openxmlformats.org/officeDocument/2006/relationships/hyperlink" Target="https://r20.rs6.net/tn.jsp?f=001bJESw5RvbA49bvuyzn7taxxleZsq0IlvBZGsic0Kb8kLHeC8xA9CtQzsn5RBS5dfGMeSl6tM1biDMX3MOna7nRkZTDyESsRQ_Tz93XkNPPvgDqFYe_TRYGiFRPtRZkgr521XVU79bw4vjMrNIRXK7H04b4KpdsT1ouQVlOy1c6PnY3Zmj2n272wZ5DqL7D675cFrEmPVymU=&amp;c=LV30v5T9S4jTz9-JOfiU0c-7lGSrQ2JT8-knclRNJ2OdaFghF53hIw==&amp;ch=7ukIYhoR3i2XqoVQ-EPo65cBecJJ3p22TJsUH_MJxJbG209GK4PMzA==" TargetMode="External"/><Relationship Id="rId12" Type="http://schemas.openxmlformats.org/officeDocument/2006/relationships/hyperlink" Target="https://kristineleschper.ffm.to/toocoad" TargetMode="External"/><Relationship Id="rId15" Type="http://schemas.openxmlformats.org/officeDocument/2006/relationships/image" Target="media/image3.jpg"/><Relationship Id="rId14" Type="http://schemas.openxmlformats.org/officeDocument/2006/relationships/hyperlink" Target="https://r20.rs6.net/tn.jsp?f=001bJESw5RvbA49bvuyzn7taxxleZsq0IlvBZGsic0Kb8kLHeC8xA9CtQzsn5RBS5df6fFHlGu-tfHfVbXyBjTRRO4EVSTHnDCQdpcGZDK9bxRV8MOAUmYQ0rSrVCvIr6len3QUgxTupFmRr5m-FDt5VA==&amp;c=LV30v5T9S4jTz9-JOfiU0c-7lGSrQ2JT8-knclRNJ2OdaFghF53hIw==&amp;ch=7ukIYhoR3i2XqoVQ-EPo65cBecJJ3p22TJsUH_MJxJbG209GK4PMzA==" TargetMode="External"/><Relationship Id="rId17" Type="http://schemas.openxmlformats.org/officeDocument/2006/relationships/hyperlink" Target="https://youtu.be/L5YobPjCK7w" TargetMode="External"/><Relationship Id="rId16" Type="http://schemas.openxmlformats.org/officeDocument/2006/relationships/hyperlink" Target="https://youtu.be/XEF8soYbLyw" TargetMode="External"/><Relationship Id="rId19" Type="http://schemas.openxmlformats.org/officeDocument/2006/relationships/hyperlink" Target="https://www.youtube.com/watch?v=N5lWxqQbEhk" TargetMode="External"/><Relationship Id="rId18" Type="http://schemas.openxmlformats.org/officeDocument/2006/relationships/hyperlink" Target="https://www.youtube.com/watch?v=NbaXQiZTz1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